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F773" w14:textId="3519F59B" w:rsidR="004408C3" w:rsidRDefault="004408C3" w:rsidP="00440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de-DE"/>
        </w:rPr>
        <w:drawing>
          <wp:anchor distT="0" distB="0" distL="114300" distR="114300" simplePos="0" relativeHeight="251658240" behindDoc="0" locked="0" layoutInCell="1" allowOverlap="1" wp14:anchorId="792ADE11" wp14:editId="54ECD239">
            <wp:simplePos x="0" y="0"/>
            <wp:positionH relativeFrom="margin">
              <wp:align>center</wp:align>
            </wp:positionH>
            <wp:positionV relativeFrom="paragraph">
              <wp:posOffset>-535305</wp:posOffset>
            </wp:positionV>
            <wp:extent cx="432000" cy="61200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C3EDF7" w14:textId="7550BAC4" w:rsidR="000161CA" w:rsidRPr="000161CA" w:rsidRDefault="000161CA" w:rsidP="004408C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53F6738A" w:rsidR="000161CA" w:rsidRPr="000161CA" w:rsidRDefault="000161CA" w:rsidP="00FD320C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4408C3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4F678A04" w:rsidR="000161CA" w:rsidRPr="000161CA" w:rsidRDefault="000161CA" w:rsidP="004408C3">
      <w:pPr>
        <w:spacing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147B2F0A" w14:textId="77777777" w:rsidR="00075780" w:rsidRDefault="00075780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EA687FD" w14:textId="509C3A73" w:rsid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</w:t>
      </w:r>
      <w:r w:rsidR="00B35242">
        <w:rPr>
          <w:rFonts w:ascii="Times New Roman" w:hAnsi="Times New Roman" w:cs="Times New Roman"/>
          <w:b/>
          <w:bCs/>
          <w:iCs/>
          <w:sz w:val="24"/>
          <w:szCs w:val="24"/>
        </w:rPr>
        <w:t>63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1E4D20E9" w14:textId="77777777" w:rsidR="000D0AB9" w:rsidRPr="000161CA" w:rsidRDefault="000D0AB9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88A6731" w14:textId="1AE66726" w:rsidR="00B35242" w:rsidRPr="00B35242" w:rsidRDefault="00B35242" w:rsidP="00B35242">
      <w:pPr>
        <w:ind w:right="511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Hlk62115006"/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продаж забудованої земельної ділянки несільськогосподарського призначення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</w:t>
      </w:r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>гр.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D320C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для будівництва та обслуговування інших будівель громадської забудови, що розташована по </w:t>
      </w:r>
      <w:r w:rsidR="00FD320C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>, м. Змієва”</w:t>
      </w:r>
    </w:p>
    <w:bookmarkEnd w:id="0"/>
    <w:p w14:paraId="30A59DEA" w14:textId="77777777" w:rsidR="00B35242" w:rsidRPr="00B35242" w:rsidRDefault="00B35242" w:rsidP="00B3524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18AA5C8" w14:textId="0EE1E2D3" w:rsidR="00B35242" w:rsidRDefault="00B35242" w:rsidP="00B35242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, яка мешкає за адресою: вул.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, м. Зміїв, про продаж забудованої земельної ділянки несільськогосподарського призначення для будівництва і обслуговування інших будівель громадської забудови, що розташована по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>, м. Зміїв, звіт про експертну грошову оцінку забудованої земельної ділянки  несільськогосподарського призначення, що планується до викупу гр.</w:t>
      </w:r>
      <w:r w:rsidR="00FD320C">
        <w:rPr>
          <w:rFonts w:ascii="Times New Roman" w:hAnsi="Times New Roman" w:cs="Times New Roman"/>
          <w:iCs/>
          <w:sz w:val="24"/>
          <w:szCs w:val="24"/>
        </w:rPr>
        <w:t xml:space="preserve">Х 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для будівництва і обслуговування інших будівель громадської забудови, за адресою: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>, м. Зміїв, виконаний ПП “Земстройпроект“, приймаючи до уваги  висновок державної експертизи землевпорядної документації від 06.01.2021р. №2556, позитивно затверджений головою комісії з ліквідації- начальник Головного управління Держгеокадастру у Харківській області Юрій КУНДРЮКОВ,  керуючись  ст.12, 122, 127, 128, 132, 134 Земельного кодексу України, Закону України “Про оцінку земель”,  п. 34 ст. 26 Закону України «Про місцеве самоврядування в Україні», Зміївська міська рада</w:t>
      </w:r>
    </w:p>
    <w:p w14:paraId="69F132C6" w14:textId="77777777" w:rsidR="00B35242" w:rsidRPr="00B35242" w:rsidRDefault="00B35242" w:rsidP="00B35242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BD79DD" w14:textId="60F6A674" w:rsidR="00B35242" w:rsidRPr="00B35242" w:rsidRDefault="00B35242" w:rsidP="00B3524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6B4BFAD2" w14:textId="3858EAD4" w:rsidR="00B35242" w:rsidRP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 xml:space="preserve">Погодити Зміївській міській раді звіт про експертну грошову оцінку забудованої земельної ділянки несільськогосподарського призначення,  площею 0,0146 га, що планується до викупу гр.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для будівництва та обслуговування інших будівель громадської забудови, кадастровий номер 6321710100:01:008:0395 за адресою: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м. Зміїв Зміївський район Харківська область в межах населеного пункту, виконаний ПП  “Земстройпроект”. </w:t>
      </w:r>
    </w:p>
    <w:p w14:paraId="4D633BCA" w14:textId="0EB42DE9" w:rsid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Затвердити вартість земельної ділянки загальною площею  0,0146 га, для будівництва і обслуговування інших будівель громадської забудови (кадастровий номер 6321710100:01:008:0395), за адресою: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>, м. Зміїв Зміївський район Харківська область в межах населеного пункту,  в розмірі  17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35242">
        <w:rPr>
          <w:rFonts w:ascii="Times New Roman" w:hAnsi="Times New Roman" w:cs="Times New Roman"/>
          <w:iCs/>
          <w:sz w:val="24"/>
          <w:szCs w:val="24"/>
        </w:rPr>
        <w:t>783 гривень 96 копійок (сімнадцять тисяч сімсот вісімдесят три грн. 96 коп.) без урахування ПДВ.</w:t>
      </w:r>
    </w:p>
    <w:p w14:paraId="7B1158F1" w14:textId="330614F7" w:rsid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 xml:space="preserve">Передати у власність із земель житлової та громадської забудови комунальної власності територіальної громади Зміївської міської ради шляхом продажу  гр.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земельну ділянку, вказану в пункті 2 даного рішення,  за ціною продажу 17783 гривень 96 копійок (сімнадцять тисяч сімсот вісімдесят три грн. 96 коп.)  без урахування ПДВ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2D02589" w14:textId="69AAAF99" w:rsid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lastRenderedPageBreak/>
        <w:t>Уповноважити Зміївського міського голову Г</w:t>
      </w:r>
      <w:r w:rsidR="0050174A">
        <w:rPr>
          <w:rFonts w:ascii="Times New Roman" w:hAnsi="Times New Roman" w:cs="Times New Roman"/>
          <w:iCs/>
          <w:sz w:val="24"/>
          <w:szCs w:val="24"/>
        </w:rPr>
        <w:t>ОЛОДНІКОВА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Павла Вікторовича на підписання від імені Зміївської міської ради нотаріального  договору купівлі-продажу земельної ділянки, вказаної у п. 2 даного рішення.</w:t>
      </w:r>
    </w:p>
    <w:p w14:paraId="4B0DD5CC" w14:textId="67450BBF" w:rsid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 xml:space="preserve">Після реєстрації права власності на земельну ділянку, вказану в п.2 даного рішення, за гр.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 визнати таким, що втратив чинність  договір оренди земельної ділянки між Зміївською міською радою та гр. </w:t>
      </w:r>
      <w:r w:rsidR="00FD320C">
        <w:rPr>
          <w:rFonts w:ascii="Times New Roman" w:hAnsi="Times New Roman" w:cs="Times New Roman"/>
          <w:iCs/>
          <w:sz w:val="24"/>
          <w:szCs w:val="24"/>
        </w:rPr>
        <w:t>Х</w:t>
      </w:r>
      <w:r w:rsidRPr="00B35242">
        <w:rPr>
          <w:rFonts w:ascii="Times New Roman" w:hAnsi="Times New Roman" w:cs="Times New Roman"/>
          <w:iCs/>
          <w:sz w:val="24"/>
          <w:szCs w:val="24"/>
        </w:rPr>
        <w:t xml:space="preserve"> зареєстрований у книзі записів реєстрації договорів оренди землі від 14.09.2020 року № б/н . </w:t>
      </w:r>
    </w:p>
    <w:p w14:paraId="5F9832A5" w14:textId="58ABB010" w:rsidR="00B35242" w:rsidRPr="00B35242" w:rsidRDefault="00B35242" w:rsidP="00B35242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5242">
        <w:rPr>
          <w:rFonts w:ascii="Times New Roman" w:hAnsi="Times New Roman" w:cs="Times New Roman"/>
          <w:iCs/>
          <w:sz w:val="24"/>
          <w:szCs w:val="24"/>
        </w:rPr>
        <w:t>Контроль за виконанням рішення покласти на постійну комісію з питань  містобудування, будівництва, розвитку інфраструктури, земельних відносин, природокористування та аграрної політики Зміївської міської ради (</w:t>
      </w:r>
      <w:r>
        <w:rPr>
          <w:rFonts w:ascii="Times New Roman" w:hAnsi="Times New Roman" w:cs="Times New Roman"/>
          <w:iCs/>
          <w:sz w:val="24"/>
          <w:szCs w:val="24"/>
        </w:rPr>
        <w:t xml:space="preserve">Андрій </w:t>
      </w:r>
      <w:r w:rsidRPr="00B35242">
        <w:rPr>
          <w:rFonts w:ascii="Times New Roman" w:hAnsi="Times New Roman" w:cs="Times New Roman"/>
          <w:iCs/>
          <w:sz w:val="24"/>
          <w:szCs w:val="24"/>
        </w:rPr>
        <w:t>Р</w:t>
      </w:r>
      <w:r>
        <w:rPr>
          <w:rFonts w:ascii="Times New Roman" w:hAnsi="Times New Roman" w:cs="Times New Roman"/>
          <w:iCs/>
          <w:sz w:val="24"/>
          <w:szCs w:val="24"/>
        </w:rPr>
        <w:t>ЕВЕНКО</w:t>
      </w:r>
      <w:r w:rsidRPr="00B35242">
        <w:rPr>
          <w:rFonts w:ascii="Times New Roman" w:hAnsi="Times New Roman" w:cs="Times New Roman"/>
          <w:iCs/>
          <w:sz w:val="24"/>
          <w:szCs w:val="24"/>
        </w:rPr>
        <w:t>).</w:t>
      </w:r>
    </w:p>
    <w:p w14:paraId="4765384D" w14:textId="77777777" w:rsidR="00B35242" w:rsidRDefault="00B35242" w:rsidP="00B3524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7AB08630" w:rsidR="00A55E49" w:rsidRPr="00703BC5" w:rsidRDefault="00B3524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35242">
        <w:rPr>
          <w:rFonts w:ascii="Times New Roman" w:hAnsi="Times New Roman" w:cs="Times New Roman"/>
          <w:b/>
          <w:bCs/>
          <w:iCs/>
          <w:sz w:val="24"/>
          <w:szCs w:val="24"/>
        </w:rPr>
        <w:t>Міський голова                                                                                        Павло ГОЛОДНІКОВ</w:t>
      </w:r>
    </w:p>
    <w:sectPr w:rsidR="00A55E49" w:rsidRPr="00703BC5" w:rsidSect="00A161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633356"/>
    <w:multiLevelType w:val="hybridMultilevel"/>
    <w:tmpl w:val="9E8CF544"/>
    <w:lvl w:ilvl="0" w:tplc="235A986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9872FE"/>
    <w:multiLevelType w:val="hybridMultilevel"/>
    <w:tmpl w:val="40D0B912"/>
    <w:lvl w:ilvl="0" w:tplc="893A0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75780"/>
    <w:rsid w:val="000D0AB9"/>
    <w:rsid w:val="000E0A7E"/>
    <w:rsid w:val="00116BC8"/>
    <w:rsid w:val="001F2FEA"/>
    <w:rsid w:val="00367482"/>
    <w:rsid w:val="004408C3"/>
    <w:rsid w:val="00470689"/>
    <w:rsid w:val="00495268"/>
    <w:rsid w:val="004F34D8"/>
    <w:rsid w:val="0050174A"/>
    <w:rsid w:val="005B61BB"/>
    <w:rsid w:val="00693147"/>
    <w:rsid w:val="00703BC5"/>
    <w:rsid w:val="00737A98"/>
    <w:rsid w:val="007E4579"/>
    <w:rsid w:val="009762A6"/>
    <w:rsid w:val="009A0D33"/>
    <w:rsid w:val="00A16101"/>
    <w:rsid w:val="00A55E49"/>
    <w:rsid w:val="00B060F3"/>
    <w:rsid w:val="00B122D6"/>
    <w:rsid w:val="00B35242"/>
    <w:rsid w:val="00C244B8"/>
    <w:rsid w:val="00C81001"/>
    <w:rsid w:val="00CA353F"/>
    <w:rsid w:val="00CF0AFB"/>
    <w:rsid w:val="00D95F50"/>
    <w:rsid w:val="00DF6601"/>
    <w:rsid w:val="00F61806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2148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13</cp:revision>
  <cp:lastPrinted>2021-01-25T14:03:00Z</cp:lastPrinted>
  <dcterms:created xsi:type="dcterms:W3CDTF">2021-01-25T12:58:00Z</dcterms:created>
  <dcterms:modified xsi:type="dcterms:W3CDTF">2021-01-29T13:31:00Z</dcterms:modified>
</cp:coreProperties>
</file>