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ind w:left="0" w:right="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/>
        <w:ind w:left="0" w:right="0" w:firstLine="7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ab/>
      </w:r>
      <w:bookmarkStart w:id="0" w:name="Bookmark1"/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Додаток 2 до рішення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>№1448</w:t>
      </w:r>
    </w:p>
    <w:p>
      <w:pPr>
        <w:pStyle w:val="Normal"/>
        <w:spacing w:lineRule="auto" w:line="276"/>
        <w:ind w:left="0" w:right="0" w:firstLine="720"/>
        <w:jc w:val="both"/>
        <w:rPr>
          <w:rFonts w:ascii="Times New Roman" w:hAnsi="Times New Roman" w:eastAsia="Liberation Serif;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ab/>
        <w:tab/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>Х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en-US"/>
        </w:rPr>
        <w:t xml:space="preserve">VI 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сесії Зміївської міської ради </w:t>
      </w:r>
    </w:p>
    <w:p>
      <w:pPr>
        <w:pStyle w:val="Normal"/>
        <w:spacing w:lineRule="auto" w:line="276"/>
        <w:ind w:left="0" w:right="0" w:firstLine="72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highlight w:val="white"/>
        </w:rPr>
      </w:pP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ab/>
        <w:tab/>
        <w:tab/>
        <w:tab/>
        <w:tab/>
        <w:tab/>
        <w:tab/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en-US"/>
        </w:rPr>
        <w:t>VIII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 скликання від 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>19.10.2021</w:t>
      </w: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 року </w:t>
      </w:r>
    </w:p>
    <w:p>
      <w:pPr>
        <w:pStyle w:val="Normal"/>
        <w:spacing w:lineRule="auto" w:line="276"/>
        <w:ind w:left="0" w:right="0" w:firstLine="72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left="0" w:righ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СТРУКТУРА</w:t>
      </w:r>
    </w:p>
    <w:p>
      <w:pPr>
        <w:pStyle w:val="Normal"/>
        <w:spacing w:lineRule="auto" w:line="276"/>
        <w:ind w:left="0" w:right="0" w:firstLine="7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uk-UA" w:eastAsia="uk-UA"/>
        </w:rPr>
        <w:t xml:space="preserve">Комунальної установи Територіальний центр </w:t>
      </w:r>
    </w:p>
    <w:p>
      <w:pPr>
        <w:pStyle w:val="Normal"/>
        <w:spacing w:lineRule="auto" w:line="276"/>
        <w:ind w:left="0" w:right="0" w:firstLine="7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uk-UA" w:eastAsia="uk-UA"/>
        </w:rPr>
        <w:t>соціального обслуговування (надання соціальних послуг)</w:t>
      </w:r>
    </w:p>
    <w:p>
      <w:pPr>
        <w:pStyle w:val="Normal"/>
        <w:spacing w:lineRule="auto" w:line="276"/>
        <w:ind w:left="0" w:right="0"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uk-UA" w:eastAsia="uk-UA"/>
        </w:rPr>
        <w:t>Зміївської міської ради Чугуївського району Харківської області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uk-UA"/>
        </w:rPr>
        <w:t xml:space="preserve">  </w:t>
      </w:r>
    </w:p>
    <w:p>
      <w:pPr>
        <w:pStyle w:val="Normal"/>
        <w:spacing w:lineRule="auto" w:line="276"/>
        <w:ind w:left="0" w:right="0"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uk-UA"/>
        </w:rPr>
      </w:r>
    </w:p>
    <w:tbl>
      <w:tblPr>
        <w:tblW w:w="9593" w:type="dxa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10"/>
        <w:gridCol w:w="7290"/>
        <w:gridCol w:w="1493"/>
      </w:tblGrid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НАЗВА ПОСАДИ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Кількість ш/од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АПАРАТ ЦЕНТРУ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Головний бухгалтер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 xml:space="preserve">Бухгалтер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Інспектор з кадрів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0,5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Інженер з охорони праці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Завідувач господарства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Провідний юрисконсульт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Прибиральник службових приміщень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Водій автотранспортних засобів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 xml:space="preserve">ВІДДІЛЕННЯ СОЦІАЛЬНОЇ РОБОТИ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Заступник директора - завідувач відділення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 xml:space="preserve">Фахівець із соціальної роботи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ВІДДІЛЕННЯ СОЦІАЛЬНОЇ ДОПОМОГИ ВДОМА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Завідувач відділення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Фахівець із соціальної допомоги вдома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Соціальний робітник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40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ВІДДІЛЕННЯ ДЕННОГО ПЕРЕБУВАННЯ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Завідувач відділення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Фахівець з фізичної реабілітації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 xml:space="preserve">Організатор культурно-дозвіллєвої  діяльності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Сестра медична з лікувальної фізкультури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1,75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Акомпаніатор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0,5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FFFFFF" w:val="clear"/>
                <w:lang w:val="uk-UA" w:eastAsia="en-US"/>
              </w:rPr>
              <w:t>ВІДДІЛЕННЯ НАДАННЯ НАТУРАЛЬНОЇ ТА ГРОШОВОЇ ДОПОМОГИ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  <w:lang w:val="uk-UA" w:eastAsia="en-US"/>
              </w:rPr>
              <w:t>Завідувач відділення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  <w:lang w:val="uk-UA" w:eastAsia="en-US"/>
              </w:rPr>
              <w:t>Манікюрниця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Перукар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>
        <w:trPr>
          <w:trHeight w:val="17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en-US"/>
              </w:rPr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ВСЬОГО ШТАТНИХ ОДИНИЦЬ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en-US"/>
              </w:rPr>
              <w:t>68,25</w:t>
            </w:r>
          </w:p>
        </w:tc>
      </w:tr>
    </w:tbl>
    <w:p>
      <w:pPr>
        <w:pStyle w:val="Normal"/>
        <w:spacing w:lineRule="auto" w:line="276" w:before="0" w:after="0"/>
        <w:ind w:left="0" w:right="0"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ind w:left="0" w:right="0"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ind w:left="0" w:right="0"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ind w:left="0" w:right="0"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Секретар міської ради                                                                                             Петро КУЧКОВ</w:t>
      </w:r>
    </w:p>
    <w:sectPr>
      <w:type w:val="nextPage"/>
      <w:pgSz w:w="11906" w:h="16838"/>
      <w:pgMar w:left="1134" w:right="1134" w:header="0" w:top="532" w:footer="0" w:bottom="69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ntiqua">
    <w:altName w:val="Courier New"/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;宋体" w:cs="Lucida Sans"/>
      <w:color w:val="auto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rFonts w:eastAsia="Arial Unicode MS"/>
      <w:sz w:val="28"/>
      <w:szCs w:val="20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>
      <w:sz w:val="24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0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eastAsia="Andale Sans UI;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6"/>
      <w:w w:val="102"/>
      <w:sz w:val="24"/>
      <w:szCs w:val="29"/>
      <w:shd w:fill="FFFFFF" w:val="clear"/>
      <w:lang w:val="uk-UA" w:eastAsia="zh-CN" w:bidi="ar-SA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4"/>
      <w:sz w:val="24"/>
      <w:szCs w:val="24"/>
      <w:shd w:fill="FFFFFF" w:val="clear"/>
      <w:lang w:val="uk-UA" w:eastAsia="zh-CN" w:bidi="ar-SA"/>
    </w:rPr>
  </w:style>
  <w:style w:type="character" w:styleId="WW8Num2z5">
    <w:name w:val="WW8Num2z5"/>
    <w:qFormat/>
    <w:rPr>
      <w:rFonts w:cs="Times New Roman"/>
      <w:lang w:val="uk-UA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1">
    <w:name w:val="Основной шрифт абзаца1"/>
    <w:qFormat/>
    <w:rPr/>
  </w:style>
  <w:style w:type="character" w:styleId="31">
    <w:name w:val="Основной шрифт абзаца3"/>
    <w:qFormat/>
    <w:rPr/>
  </w:style>
  <w:style w:type="character" w:styleId="Style11">
    <w:name w:val="Виділення жирним"/>
    <w:qFormat/>
    <w:rPr>
      <w:b/>
      <w:bCs/>
    </w:rPr>
  </w:style>
  <w:style w:type="character" w:styleId="Style12">
    <w:name w:val="Символ нумерации"/>
    <w:qFormat/>
    <w:rPr/>
  </w:style>
  <w:style w:type="character" w:styleId="Style13">
    <w:name w:val="Основной текст_"/>
    <w:qFormat/>
    <w:rPr>
      <w:sz w:val="26"/>
      <w:szCs w:val="26"/>
      <w:lang w:bidi="ar-SA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FreeSans"/>
    </w:rPr>
  </w:style>
  <w:style w:type="paragraph" w:styleId="Style19">
    <w:name w:val="Название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5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Lucida Sans"/>
    </w:rPr>
  </w:style>
  <w:style w:type="paragraph" w:styleId="Iauiue">
    <w:name w:val="Iau?iue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en-US" w:eastAsia="zh-CN" w:bidi="ar-SA"/>
    </w:rPr>
  </w:style>
  <w:style w:type="paragraph" w:styleId="Style22">
    <w:name w:val="Îáû÷íûé"/>
    <w:qFormat/>
    <w:pPr>
      <w:widowControl w:val="false"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ru-RU" w:eastAsia="zh-CN" w:bidi="fa-IR"/>
    </w:rPr>
  </w:style>
  <w:style w:type="paragraph" w:styleId="Style23">
    <w:name w:val="."/>
    <w:basedOn w:val="Style22"/>
    <w:qFormat/>
    <w:pPr/>
    <w:rPr>
      <w:sz w:val="24"/>
      <w:szCs w:val="24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Courier New" w:hAnsi="Antiqua;Courier New" w:cs="Antiqua;Courier New"/>
      <w:sz w:val="26"/>
      <w:lang w:val="uk-UA"/>
    </w:rPr>
  </w:style>
  <w:style w:type="paragraph" w:styleId="Style24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autoSpaceDE w:val="false"/>
    </w:pPr>
    <w:rPr>
      <w:rFonts w:ascii="Arial" w:hAnsi="Arial" w:eastAsia="Times New Roman" w:cs="Arial"/>
      <w:color w:val="000000"/>
      <w:sz w:val="24"/>
      <w:szCs w:val="24"/>
      <w:lang w:val="ru-RU" w:eastAsia="zh-CN" w:bidi="ar-SA"/>
    </w:rPr>
  </w:style>
  <w:style w:type="paragraph" w:styleId="Style27">
    <w:name w:val="Без интервала"/>
    <w:qFormat/>
    <w:pPr>
      <w:widowControl w:val="false"/>
      <w:suppressAutoHyphens w:val="true"/>
    </w:pPr>
    <w:rPr>
      <w:rFonts w:ascii="Times New Roman" w:hAnsi="Times New Roman" w:eastAsia="Lucida Sans Unicode" w:cs="Times New Roman"/>
      <w:color w:val="auto"/>
      <w:sz w:val="24"/>
      <w:szCs w:val="24"/>
      <w:lang w:val="ru-RU" w:eastAsia="zh-CN" w:bidi="ar-SA"/>
    </w:rPr>
  </w:style>
  <w:style w:type="paragraph" w:styleId="Style28">
    <w:name w:val="Обычный (веб)"/>
    <w:basedOn w:val="Normal"/>
    <w:qFormat/>
    <w:pPr>
      <w:shd w:fill="FFFFFF" w:val="clear"/>
      <w:suppressAutoHyphens w:val="false"/>
      <w:ind w:left="0" w:right="0" w:firstLine="708"/>
      <w:jc w:val="both"/>
    </w:pPr>
    <w:rPr>
      <w:rFonts w:ascii="Times New Roman" w:hAnsi="Times New Roman" w:eastAsia="Times New Roman" w:cs="Times New Roman"/>
      <w:color w:val="000000"/>
      <w:lang w:val="uk-UA" w:bidi="ar-SA"/>
    </w:rPr>
  </w:style>
  <w:style w:type="paragraph" w:styleId="WW">
    <w:name w:val="WW-Базовый"/>
    <w:qFormat/>
    <w:pPr>
      <w:widowControl/>
      <w:tabs>
        <w:tab w:val="left" w:pos="709" w:leader="none"/>
      </w:tabs>
      <w:suppressAutoHyphens w:val="true"/>
      <w:spacing w:lineRule="atLeast" w:line="276" w:before="0" w:after="200"/>
    </w:pPr>
    <w:rPr>
      <w:rFonts w:ascii="Calibri" w:hAnsi="Calibri" w:eastAsia="Lucida Sans Unicode" w:cs="Times New Roman"/>
      <w:color w:val="auto"/>
      <w:sz w:val="22"/>
      <w:szCs w:val="22"/>
      <w:lang w:val="ru-RU" w:eastAsia="zh-CN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paragraph" w:styleId="Style30">
    <w:name w:val="Заголовок таблиці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LibreOffice/5.1.6.2$Linux_X86_64 LibreOffice_project/10m0$Build-2</Application>
  <Pages>1</Pages>
  <Words>166</Words>
  <Characters>1006</Characters>
  <CharactersWithSpaces>1348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2021-09-23T16:58:00Z</dcterms:created>
  <dc:creator>Ольга В. Шаповалова</dc:creator>
  <dc:description/>
  <dc:language>uk-UA</dc:language>
  <cp:lastModifiedBy/>
  <cp:lastPrinted>2021-10-20T08:43:38Z</cp:lastPrinted>
  <dcterms:modified xsi:type="dcterms:W3CDTF">2021-10-20T08:44:36Z</dcterms:modified>
  <cp:revision>9</cp:revision>
  <dc:subject/>
  <dc:title/>
</cp:coreProperties>
</file>