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2637" w:rsidRDefault="00F06E01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2637" w:rsidRDefault="00F06E0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982637" w:rsidRDefault="00982637">
      <w:pPr>
        <w:jc w:val="center"/>
        <w:rPr>
          <w:sz w:val="28"/>
          <w:szCs w:val="28"/>
        </w:rPr>
      </w:pPr>
    </w:p>
    <w:p w:rsidR="00982637" w:rsidRDefault="00F06E0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982637" w:rsidRDefault="00982637">
      <w:pPr>
        <w:jc w:val="center"/>
        <w:rPr>
          <w:b/>
          <w:sz w:val="28"/>
          <w:szCs w:val="28"/>
        </w:rPr>
      </w:pPr>
    </w:p>
    <w:p w:rsidR="00982637" w:rsidRDefault="00F06E01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982637" w:rsidRDefault="00982637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982637" w:rsidRDefault="00F06E01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982637" w:rsidRDefault="00982637">
      <w:pPr>
        <w:spacing w:line="200" w:lineRule="atLeast"/>
        <w:jc w:val="both"/>
        <w:rPr>
          <w:rFonts w:cs="Times New Roman"/>
          <w:lang w:val="uk-UA"/>
        </w:rPr>
      </w:pPr>
    </w:p>
    <w:p w:rsidR="00982637" w:rsidRPr="00F06E01" w:rsidRDefault="00F06E01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 w:rsidRPr="00F06E01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3571-</w:t>
      </w:r>
      <w:r>
        <w:rPr>
          <w:rFonts w:cs="Times New Roman"/>
          <w:b/>
          <w:bCs/>
          <w:lang w:val="en-US"/>
        </w:rPr>
        <w:t>L</w:t>
      </w:r>
      <w:r w:rsidRPr="00F06E01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982637" w:rsidRDefault="00982637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982637" w:rsidRPr="00F06E01" w:rsidRDefault="00F06E01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3969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Сергієнко М.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  будинку, господарс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ьких будівель і споруд                                (присадибна ділянка), що розташована по  </w:t>
      </w:r>
      <w:r>
        <w:rPr>
          <w:rFonts w:eastAsia="Times New Roman" w:cs="Times New Roman"/>
          <w:b/>
          <w:bCs/>
          <w:iCs/>
          <w:highlight w:val="white"/>
          <w:lang w:val="en-US" w:eastAsia="ru-RU" w:bidi="ar-SA"/>
        </w:rPr>
        <w:t>X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                    </w:t>
      </w:r>
    </w:p>
    <w:p w:rsidR="00982637" w:rsidRPr="00F06E01" w:rsidRDefault="00F06E0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Сергієнко Марії Іванівни,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яка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зареєстрован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осподарських будівель і споруд (присадибна                      ділянка), що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впорядкування”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витяг про реєстрацію права власності на                        нерухоме майно, номер витягу: 2748584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05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.02.2004 року (реєстраційний номер: 4622814), зареєстроване КП “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Зміївське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бюро технічної інвентаризації”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витяг з           Державног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 земельного кадастру про земельну ділянку № НВ-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2300033552024 від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05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.03.2024 року, що зареєстрована Відділом № 1 Управління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Запорізькій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                     постій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Style w:val="10"/>
          <w:rFonts w:eastAsia="Times New Roman" w:cs="Times New Roman"/>
          <w:iCs/>
          <w:lang w:val="uk-UA" w:eastAsia="en-US" w:bidi="ar-SA"/>
        </w:rPr>
        <w:t xml:space="preserve">керуючись         </w:t>
      </w:r>
      <w:r>
        <w:rPr>
          <w:rStyle w:val="10"/>
          <w:rFonts w:eastAsia="Times New Roman" w:cs="Times New Roman"/>
          <w:iCs/>
          <w:lang w:val="uk-UA" w:eastAsia="en-US" w:bidi="ar-SA"/>
        </w:rPr>
        <w:t xml:space="preserve">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</w:t>
      </w:r>
      <w:r>
        <w:rPr>
          <w:rFonts w:eastAsia="Times New Roman" w:cs="Times New Roman"/>
          <w:iCs/>
          <w:lang w:val="uk-UA" w:eastAsia="en-US" w:bidi="ar-SA"/>
        </w:rPr>
        <w:t xml:space="preserve">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</w:t>
      </w:r>
      <w:r>
        <w:rPr>
          <w:rFonts w:eastAsia="Times New Roman" w:cs="Times New Roman"/>
          <w:iCs/>
          <w:highlight w:val="white"/>
          <w:lang w:val="uk-UA" w:eastAsia="en-US" w:bidi="ar-SA"/>
        </w:rPr>
        <w:t>рада</w:t>
      </w:r>
    </w:p>
    <w:p w:rsidR="00982637" w:rsidRPr="00F06E01" w:rsidRDefault="0098263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982637" w:rsidRPr="00F06E01" w:rsidRDefault="00F06E01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982637" w:rsidRDefault="00982637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982637" w:rsidRDefault="00F06E01">
      <w:pPr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lang w:val="uk-UA"/>
        </w:rPr>
        <w:t>1</w:t>
      </w:r>
      <w:r w:rsidRPr="00F06E01">
        <w:rPr>
          <w:rStyle w:val="10"/>
          <w:rFonts w:eastAsia="Times New Roman" w:cs="Times New Roman"/>
          <w:iCs/>
          <w:color w:val="000000"/>
          <w:lang w:val="uk-UA"/>
        </w:rPr>
        <w:t xml:space="preserve">. </w:t>
      </w:r>
      <w:r>
        <w:rPr>
          <w:rStyle w:val="10"/>
          <w:rFonts w:eastAsia="Times New Roman" w:cs="Times New Roman"/>
          <w:iCs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</w:t>
      </w:r>
      <w:r>
        <w:rPr>
          <w:rStyle w:val="10"/>
          <w:rFonts w:eastAsia="Times New Roman" w:cs="Times New Roman"/>
          <w:iCs/>
          <w:lang w:val="uk-UA"/>
        </w:rPr>
        <w:t xml:space="preserve">розташованої за </w:t>
      </w:r>
      <w:proofErr w:type="spellStart"/>
      <w:r>
        <w:rPr>
          <w:rStyle w:val="10"/>
          <w:rFonts w:eastAsia="Times New Roman" w:cs="Times New Roman"/>
          <w:iCs/>
          <w:lang w:val="uk-UA"/>
        </w:rPr>
        <w:t>адресою</w:t>
      </w:r>
      <w:proofErr w:type="spellEnd"/>
      <w:r>
        <w:rPr>
          <w:rStyle w:val="10"/>
          <w:rFonts w:eastAsia="Times New Roman" w:cs="Times New Roman"/>
          <w:iCs/>
          <w:lang w:val="uk-UA"/>
        </w:rPr>
        <w:t xml:space="preserve">: </w:t>
      </w:r>
      <w:r>
        <w:rPr>
          <w:rStyle w:val="10"/>
          <w:rFonts w:eastAsia="Times New Roman" w:cs="Times New Roman"/>
          <w:iCs/>
          <w:lang w:val="en-US"/>
        </w:rPr>
        <w:t>X</w:t>
      </w:r>
      <w:r>
        <w:rPr>
          <w:rStyle w:val="10"/>
          <w:rFonts w:eastAsia="Times New Roman" w:cs="Times New Roman"/>
          <w:iCs/>
          <w:lang w:val="uk-UA"/>
        </w:rPr>
        <w:t xml:space="preserve"> Чугуївський район, Харківська область. Замовник:                             гр. Сергієнко Марія Іванівна.</w:t>
      </w:r>
    </w:p>
    <w:p w:rsidR="00982637" w:rsidRDefault="00F06E01">
      <w:pPr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lang w:val="uk-UA"/>
        </w:rPr>
        <w:t xml:space="preserve">2. </w:t>
      </w:r>
      <w:r>
        <w:rPr>
          <w:rStyle w:val="10"/>
          <w:rFonts w:eastAsia="Times New Roman" w:cs="Times New Roman"/>
          <w:iCs/>
          <w:lang w:val="uk-UA"/>
        </w:rPr>
        <w:t xml:space="preserve">Передати гр. Сергієнко Марії Іванівні, ідентифікаційний номер </w:t>
      </w:r>
      <w:r>
        <w:rPr>
          <w:rStyle w:val="10"/>
          <w:rFonts w:eastAsia="Times New Roman" w:cs="Times New Roman"/>
          <w:iCs/>
          <w:lang w:val="en-US"/>
        </w:rPr>
        <w:t>X</w:t>
      </w:r>
      <w:r>
        <w:rPr>
          <w:rStyle w:val="10"/>
          <w:rFonts w:eastAsia="Times New Roman" w:cs="Times New Roman"/>
          <w:iCs/>
          <w:lang w:val="uk-UA"/>
        </w:rPr>
        <w:t xml:space="preserve">, яка зареєстрована за </w:t>
      </w:r>
      <w:proofErr w:type="spellStart"/>
      <w:r>
        <w:rPr>
          <w:rStyle w:val="10"/>
          <w:rFonts w:eastAsia="Times New Roman" w:cs="Times New Roman"/>
          <w:iCs/>
          <w:lang w:val="uk-UA"/>
        </w:rPr>
        <w:t>адресою</w:t>
      </w:r>
      <w:proofErr w:type="spellEnd"/>
      <w:r>
        <w:rPr>
          <w:rStyle w:val="10"/>
          <w:rFonts w:eastAsia="Times New Roman" w:cs="Times New Roman"/>
          <w:iCs/>
          <w:lang w:val="uk-UA"/>
        </w:rPr>
        <w:t xml:space="preserve">: </w:t>
      </w:r>
      <w:r>
        <w:rPr>
          <w:rStyle w:val="10"/>
          <w:rFonts w:eastAsia="Times New Roman" w:cs="Times New Roman"/>
          <w:iCs/>
          <w:lang w:val="en-US"/>
        </w:rPr>
        <w:t>X</w:t>
      </w:r>
      <w:r>
        <w:rPr>
          <w:rStyle w:val="10"/>
          <w:rFonts w:eastAsia="Times New Roman" w:cs="Times New Roman"/>
          <w:iCs/>
          <w:lang w:val="uk-UA"/>
        </w:rPr>
        <w:t xml:space="preserve"> у приватну власність земельну ділянку, кадастровий номер </w:t>
      </w:r>
      <w:r>
        <w:rPr>
          <w:rStyle w:val="10"/>
          <w:rFonts w:eastAsia="Times New Roman" w:cs="Times New Roman"/>
          <w:iCs/>
          <w:color w:val="000000"/>
          <w:lang w:val="uk-UA"/>
        </w:rPr>
        <w:t>6321782500:01:000:0067</w:t>
      </w:r>
      <w:r>
        <w:rPr>
          <w:rStyle w:val="10"/>
          <w:rFonts w:eastAsia="Times New Roman" w:cs="Times New Roman"/>
          <w:iCs/>
          <w:lang w:val="uk-UA"/>
        </w:rPr>
        <w:t xml:space="preserve">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Style w:val="10"/>
          <w:rFonts w:eastAsia="Times New Roman" w:cs="Times New Roman"/>
          <w:iCs/>
          <w:lang w:val="uk-UA"/>
        </w:rPr>
        <w:t xml:space="preserve">із земель житлової та громадської забудови комунальної власності територіальної  громади </w:t>
      </w:r>
      <w:proofErr w:type="spellStart"/>
      <w:r>
        <w:rPr>
          <w:rStyle w:val="10"/>
          <w:rFonts w:eastAsia="Times New Roman" w:cs="Times New Roman"/>
          <w:iCs/>
          <w:lang w:val="uk-U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lang w:val="uk-UA"/>
        </w:rPr>
        <w:t xml:space="preserve"> </w:t>
      </w:r>
      <w:r>
        <w:rPr>
          <w:rStyle w:val="10"/>
          <w:rFonts w:eastAsia="Times New Roman" w:cs="Times New Roman"/>
          <w:iCs/>
          <w:lang w:val="uk-UA"/>
        </w:rPr>
        <w:lastRenderedPageBreak/>
        <w:t xml:space="preserve">міської ради, площею 0,1905 га (забудовані землі - 0,1905 га, з них малоповерхова забудова - 0,1905 га), що розташована по </w:t>
      </w:r>
      <w:r>
        <w:rPr>
          <w:rStyle w:val="10"/>
          <w:rFonts w:eastAsia="Times New Roman" w:cs="Times New Roman"/>
          <w:iCs/>
          <w:lang w:val="en-US"/>
        </w:rPr>
        <w:t>X</w:t>
      </w:r>
      <w:bookmarkStart w:id="0" w:name="_GoBack"/>
      <w:bookmarkEnd w:id="0"/>
      <w:r>
        <w:rPr>
          <w:rStyle w:val="10"/>
          <w:rFonts w:eastAsia="Times New Roman" w:cs="Times New Roman"/>
          <w:iCs/>
          <w:lang w:val="uk-UA"/>
        </w:rPr>
        <w:t xml:space="preserve">  Ч</w:t>
      </w:r>
      <w:r>
        <w:rPr>
          <w:rStyle w:val="10"/>
          <w:rFonts w:eastAsia="Times New Roman" w:cs="Times New Roman"/>
          <w:iCs/>
          <w:lang w:val="uk-UA"/>
        </w:rPr>
        <w:t>угуївського району Харківської області.</w:t>
      </w:r>
    </w:p>
    <w:p w:rsidR="00982637" w:rsidRDefault="00F06E01">
      <w:pPr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lang w:val="uk-UA"/>
        </w:rPr>
        <w:t>3</w:t>
      </w:r>
      <w:r>
        <w:rPr>
          <w:rStyle w:val="10"/>
          <w:rFonts w:eastAsia="Times New Roman" w:cs="Times New Roman"/>
          <w:iCs/>
          <w:color w:val="000000"/>
        </w:rPr>
        <w:t xml:space="preserve">. </w:t>
      </w:r>
      <w:r>
        <w:rPr>
          <w:rStyle w:val="10"/>
          <w:rFonts w:eastAsia="Times New Roman" w:cs="Times New Roman"/>
          <w:iCs/>
          <w:color w:val="000000"/>
          <w:lang w:val="uk-UA"/>
        </w:rPr>
        <w:t xml:space="preserve">На земельній ділянці, кадастровий номер 6321782500:01:000:0067, що передається у власність згідно Порядку ведення Державного земельного кадастру, затвердженого постановою Кабінету Міністрів України від 17.10.2012 </w:t>
      </w:r>
      <w:r>
        <w:rPr>
          <w:rStyle w:val="10"/>
          <w:rFonts w:eastAsia="Times New Roman" w:cs="Times New Roman"/>
          <w:iCs/>
          <w:color w:val="000000"/>
          <w:lang w:val="uk-UA"/>
        </w:rPr>
        <w:t>№1051, обмежень (обтяжень) не зареєстровано.</w:t>
      </w:r>
    </w:p>
    <w:p w:rsidR="00982637" w:rsidRDefault="00F06E01">
      <w:pPr>
        <w:ind w:firstLine="624"/>
        <w:jc w:val="both"/>
      </w:pPr>
      <w:r>
        <w:rPr>
          <w:rStyle w:val="10"/>
          <w:rFonts w:eastAsia="Times New Roman" w:cs="Times New Roman"/>
          <w:iCs/>
          <w:color w:val="000000"/>
          <w:lang w:val="uk-UA"/>
        </w:rPr>
        <w:t>4</w:t>
      </w:r>
      <w:r>
        <w:rPr>
          <w:rStyle w:val="10"/>
          <w:rFonts w:eastAsia="Times New Roman" w:cs="Times New Roman"/>
          <w:iCs/>
          <w:color w:val="000000"/>
        </w:rPr>
        <w:t xml:space="preserve">.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Рекомендувати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гр. </w:t>
      </w:r>
      <w:proofErr w:type="spellStart"/>
      <w:r>
        <w:rPr>
          <w:rStyle w:val="10"/>
          <w:rFonts w:eastAsia="Times New Roman" w:cs="Times New Roman"/>
          <w:iCs/>
        </w:rPr>
        <w:t>Сергієнко</w:t>
      </w:r>
      <w:proofErr w:type="spellEnd"/>
      <w:r>
        <w:rPr>
          <w:rStyle w:val="10"/>
          <w:rFonts w:eastAsia="Times New Roman" w:cs="Times New Roman"/>
          <w:iCs/>
        </w:rPr>
        <w:t xml:space="preserve"> М. І</w:t>
      </w:r>
      <w:r>
        <w:rPr>
          <w:rStyle w:val="10"/>
          <w:rFonts w:eastAsia="Times New Roman" w:cs="Times New Roman"/>
          <w:iCs/>
          <w:color w:val="000000"/>
        </w:rPr>
        <w:t xml:space="preserve">.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зареєструвати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право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власності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на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земельну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ділянку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в Державному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реєстрі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речових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прав на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нерухоме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майно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.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Використовувати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земельну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ділянку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за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цільовим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призначенням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згідно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вимог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r>
        <w:rPr>
          <w:rStyle w:val="10"/>
          <w:rFonts w:eastAsia="Times New Roman" w:cs="Times New Roman"/>
          <w:iCs/>
          <w:color w:val="000000"/>
        </w:rPr>
        <w:t xml:space="preserve">Земельного кодексу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України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,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своєчасно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сплачувати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земельний</w:t>
      </w:r>
      <w:proofErr w:type="spellEnd"/>
      <w:r>
        <w:rPr>
          <w:rStyle w:val="10"/>
          <w:rFonts w:eastAsia="Times New Roman" w:cs="Times New Roman"/>
          <w:iCs/>
          <w:color w:val="000000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</w:rPr>
        <w:t>податок</w:t>
      </w:r>
      <w:proofErr w:type="spellEnd"/>
      <w:r>
        <w:rPr>
          <w:rStyle w:val="10"/>
          <w:rFonts w:eastAsia="Times New Roman" w:cs="Times New Roman"/>
          <w:iCs/>
          <w:color w:val="000000"/>
        </w:rPr>
        <w:t>.</w:t>
      </w:r>
    </w:p>
    <w:p w:rsidR="00982637" w:rsidRDefault="00F06E01">
      <w:pPr>
        <w:tabs>
          <w:tab w:val="left" w:pos="471"/>
        </w:tabs>
        <w:spacing w:line="200" w:lineRule="atLeast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>5.   Копію даного рішення направити в ГУ ДПС у Харківській області.</w:t>
      </w:r>
    </w:p>
    <w:p w:rsidR="00982637" w:rsidRDefault="00F06E01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6.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      </w:t>
      </w:r>
      <w:proofErr w:type="spellStart"/>
      <w:r>
        <w:rPr>
          <w:rFonts w:cs="Times New Roman"/>
          <w:iCs/>
          <w:lang w:val="de-DE"/>
        </w:rPr>
        <w:t>містобудування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природокористування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982637" w:rsidRDefault="00982637">
      <w:pPr>
        <w:shd w:val="clear" w:color="auto" w:fill="FFFFFF"/>
        <w:spacing w:line="100" w:lineRule="atLeast"/>
        <w:ind w:right="4535"/>
        <w:jc w:val="both"/>
        <w:rPr>
          <w:rFonts w:eastAsia="Times New Roman" w:cs="Times New Roman"/>
          <w:shd w:val="clear" w:color="auto" w:fill="FFFFFF"/>
          <w:lang w:val="uk-UA" w:bidi="ar-SA"/>
        </w:rPr>
      </w:pPr>
    </w:p>
    <w:p w:rsidR="00982637" w:rsidRDefault="0098263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82637" w:rsidRDefault="0098263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82637" w:rsidRDefault="0098263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82637" w:rsidRDefault="00F06E01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982637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02B11"/>
    <w:multiLevelType w:val="multilevel"/>
    <w:tmpl w:val="AC64F8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785078"/>
    <w:multiLevelType w:val="multilevel"/>
    <w:tmpl w:val="9CAC1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2637"/>
    <w:rsid w:val="00982637"/>
    <w:rsid w:val="00F0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4836"/>
  <w15:docId w15:val="{B8CF2525-3FCF-4CF8-ABE2-7E8D77D0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211</cp:revision>
  <cp:lastPrinted>2024-04-11T15:01:00Z</cp:lastPrinted>
  <dcterms:created xsi:type="dcterms:W3CDTF">2023-02-06T15:45:00Z</dcterms:created>
  <dcterms:modified xsi:type="dcterms:W3CDTF">2024-04-24T08:12:00Z</dcterms:modified>
  <dc:language>uk-UA</dc:language>
</cp:coreProperties>
</file>