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1947" w:rsidRDefault="00C86F9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947" w:rsidRDefault="00C86F9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8F1947" w:rsidRDefault="008F1947">
      <w:pPr>
        <w:jc w:val="center"/>
        <w:rPr>
          <w:sz w:val="28"/>
          <w:szCs w:val="28"/>
        </w:rPr>
      </w:pPr>
    </w:p>
    <w:p w:rsidR="008F1947" w:rsidRDefault="00C86F9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8F1947" w:rsidRDefault="008F1947">
      <w:pPr>
        <w:jc w:val="center"/>
        <w:rPr>
          <w:b/>
          <w:sz w:val="28"/>
          <w:szCs w:val="28"/>
        </w:rPr>
      </w:pPr>
    </w:p>
    <w:p w:rsidR="008F1947" w:rsidRDefault="00C86F9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8F1947" w:rsidRDefault="008F1947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8F1947" w:rsidRDefault="00C86F9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8F1947" w:rsidRDefault="008F1947">
      <w:pPr>
        <w:spacing w:line="200" w:lineRule="atLeast"/>
        <w:jc w:val="both"/>
        <w:rPr>
          <w:rFonts w:cs="Times New Roman"/>
          <w:lang w:val="uk-UA"/>
        </w:rPr>
      </w:pPr>
    </w:p>
    <w:p w:rsidR="008F1947" w:rsidRPr="00C86F91" w:rsidRDefault="00C86F91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C86F91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 № 3120-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8F1947" w:rsidRDefault="00C86F91">
      <w:pPr>
        <w:pStyle w:val="af2"/>
        <w:tabs>
          <w:tab w:val="left" w:pos="5271"/>
          <w:tab w:val="left" w:pos="6705"/>
        </w:tabs>
        <w:suppressAutoHyphens/>
        <w:spacing w:after="0"/>
        <w:ind w:right="4535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Про надання дозволу КП “Зміїв-сервіс” на розробку проекту землеустрою щодо відведення земельної ділянки для розміщення та експлуатації </w:t>
      </w:r>
      <w:r w:rsidRPr="00C86F91">
        <w:rPr>
          <w:b/>
          <w:bCs/>
          <w:iCs/>
          <w:color w:val="000000"/>
          <w:highlight w:val="white"/>
          <w:shd w:val="clear" w:color="auto" w:fill="FFFFFF"/>
          <w:lang w:val="uk-UA"/>
        </w:rPr>
        <w:t>об`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єктів трубопровідного транспорту (для будівництва водопроводу) (код КВЦПЗ - 12.06) </w:t>
      </w:r>
      <w:r w:rsidRPr="00C86F91">
        <w:rPr>
          <w:b/>
          <w:bCs/>
          <w:iCs/>
          <w:color w:val="000000"/>
          <w:highlight w:val="white"/>
          <w:shd w:val="clear" w:color="auto" w:fill="FFFFFF"/>
          <w:lang w:val="uk-UA"/>
        </w:rPr>
        <w:t>з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 xml:space="preserve"> метою встановлення земельного сер</w:t>
      </w:r>
      <w:r>
        <w:rPr>
          <w:b/>
          <w:bCs/>
          <w:iCs/>
          <w:color w:val="000000"/>
          <w:highlight w:val="white"/>
          <w:shd w:val="clear" w:color="auto" w:fill="FFFFFF"/>
          <w:lang w:val="uk-UA"/>
        </w:rPr>
        <w:t>вітуту, що розташована по Х</w:t>
      </w:r>
    </w:p>
    <w:p w:rsidR="008F1947" w:rsidRPr="00C86F91" w:rsidRDefault="008F194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8F1947" w:rsidRPr="00C86F91" w:rsidRDefault="00C86F9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Розглянувши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клопотання директора КП “Зміїв-Сервіс” гр. Куліша В. М.,                           ідентифікаційний код юридичної особи: 37083454, місце знаход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ження юридичної особи:                       вул. Покровська, буд. 24, м. Зміїв, про надання дозволу на розробку проекту землеустрою     щодо відведення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 земельної ділянки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en-US" w:bidi="ar-SA"/>
        </w:rPr>
        <w:t>для розміщення та експлуатації об`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єктів трубопровідного транспорту (для будівництва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водопроводу) та встановлення земельного сервітуту, що                    розташована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по Х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 xml:space="preserve"> на території Зміївської міської ради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враховуючи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графічний матеріал із зазначенням              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               орієнтовного місця розташування,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викопіювання з картографічної основи Державного земельного кадастру, кадастрової карти (плану) НВ - 6300531282023 від 11.09.2023,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 xml:space="preserve">сформоване Державним кадастровим реєстратором Відділу № 8 Управління надання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адміністративних послуг Головного управління Держгеокадастру у Харківській області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рекомендації постійної комісії </w:t>
      </w:r>
      <w:r>
        <w:rPr>
          <w:rStyle w:val="10"/>
          <w:rFonts w:eastAsia="Times New Roman" w:cs="Times New Roman"/>
          <w:iCs/>
          <w:color w:val="000000"/>
          <w:highlight w:val="whit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Зміївської місько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  керуючись ст. 12,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>98, 99, 100, 124</w:t>
      </w:r>
      <w:r w:rsidRPr="00C86F91">
        <w:rPr>
          <w:rFonts w:eastAsia="Times New Roman" w:cs="Times New Roman"/>
          <w:iCs/>
          <w:color w:val="000000"/>
          <w:highlight w:val="white"/>
          <w:lang w:val="uk-UA" w:bidi="ar-SA"/>
        </w:rPr>
        <w:t>`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Земельного кодексу України, ст. 25, 50 Закону України «Про землеустрій», ст. 401, 402 Цивільного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>к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одексу України, п. 34 ст. 26, ст. 5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9 Закону                  України «Про місцеве самоврядування в Україні», Зміївська міська рада</w:t>
      </w:r>
    </w:p>
    <w:p w:rsidR="008F1947" w:rsidRDefault="008F1947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8F1947" w:rsidRPr="00C86F91" w:rsidRDefault="00C86F91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8F1947" w:rsidRDefault="008F1947">
      <w:pPr>
        <w:spacing w:line="200" w:lineRule="atLeast"/>
        <w:rPr>
          <w:rFonts w:cs="Times New Roman"/>
          <w:b/>
          <w:lang w:val="uk-UA"/>
        </w:rPr>
      </w:pPr>
    </w:p>
    <w:p w:rsidR="008F1947" w:rsidRPr="00C86F91" w:rsidRDefault="00C86F91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Надати дозвіл 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bidi="ar-SA"/>
        </w:rPr>
        <w:t>КП “Зміїв-Сервіс”</w:t>
      </w:r>
      <w:r>
        <w:rPr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, ідентифікаційний код юридичної особи: 37083454, місцезнаходження юридичної особи: вул. Покровська, буд. 24, м. </w:t>
      </w:r>
      <w:r>
        <w:rPr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Зміїв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, на розробку проекту землеустрою щодо відведення земельної ділянки для розміщення та експлуатації </w:t>
      </w:r>
      <w:r w:rsidRPr="00C86F91"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об`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єктів трубопровідного транспорту (для будівництва водопроводу) (код КВЦПЗ - 12.06) </w:t>
      </w:r>
      <w:r w:rsidRPr="00C86F91"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з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 метою встановлення земельного сервітуту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, площею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0,3129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га, за рахунок земель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комунальної власності Зміївської міської ради, що розташована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Х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 xml:space="preserve"> на території Зміївської міської ради Чугуївського                  району Харківської області.</w:t>
      </w:r>
    </w:p>
    <w:p w:rsidR="008F1947" w:rsidRDefault="00C86F91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Рекомендувати директору </w:t>
      </w:r>
      <w:r>
        <w:rPr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 xml:space="preserve">КП “Зміїв-Сервіс” гр. Кулішу В. М. звернутись до                      розробника документації із землеустрою, який відповідає вимогам закону,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замовити проект із землеустрою, зазначений в п. 1 даного рішення. Розроблений згідно ч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инного законодавства проект землеустрою щодо відведення земельної ділянки, разом із витягом ДЗК, подати до міської ради для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>затвердження та надання згоди на встановлення земельного сервітуту                     шляхом укладення договору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.</w:t>
      </w:r>
    </w:p>
    <w:p w:rsidR="008F1947" w:rsidRDefault="00C86F9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lastRenderedPageBreak/>
        <w:t xml:space="preserve">3. Контроль за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НКО).</w:t>
      </w:r>
    </w:p>
    <w:p w:rsidR="008F1947" w:rsidRDefault="008F194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F1947" w:rsidRDefault="008F194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F1947" w:rsidRDefault="008F194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F1947" w:rsidRDefault="008F194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F1947" w:rsidRDefault="008F194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F1947" w:rsidRDefault="008F194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F1947" w:rsidRDefault="00C86F9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Павло ГОЛОДНІКОВ</w:t>
      </w:r>
    </w:p>
    <w:sectPr w:rsidR="008F1947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EAD"/>
    <w:multiLevelType w:val="multilevel"/>
    <w:tmpl w:val="015219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EDF32A3"/>
    <w:multiLevelType w:val="multilevel"/>
    <w:tmpl w:val="84DEB6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8F1947"/>
    <w:rsid w:val="008F1947"/>
    <w:rsid w:val="00C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3260"/>
  <w15:docId w15:val="{B8B3E821-F037-4AA2-824E-F979EBC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142</cp:revision>
  <cp:lastPrinted>2023-10-04T11:53:00Z</cp:lastPrinted>
  <dcterms:created xsi:type="dcterms:W3CDTF">2023-02-06T15:45:00Z</dcterms:created>
  <dcterms:modified xsi:type="dcterms:W3CDTF">2023-10-09T12:17:00Z</dcterms:modified>
  <dc:language>uk-UA</dc:language>
</cp:coreProperties>
</file>