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778E7" w:rsidRDefault="00896271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78E7" w:rsidRDefault="0089627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2778E7" w:rsidRDefault="002778E7">
      <w:pPr>
        <w:jc w:val="center"/>
        <w:rPr>
          <w:sz w:val="28"/>
          <w:szCs w:val="28"/>
        </w:rPr>
      </w:pPr>
    </w:p>
    <w:p w:rsidR="002778E7" w:rsidRDefault="0089627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2778E7" w:rsidRDefault="002778E7">
      <w:pPr>
        <w:jc w:val="center"/>
        <w:rPr>
          <w:b/>
          <w:sz w:val="28"/>
          <w:szCs w:val="28"/>
        </w:rPr>
      </w:pPr>
    </w:p>
    <w:p w:rsidR="002778E7" w:rsidRDefault="00896271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2778E7" w:rsidRDefault="002778E7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2778E7" w:rsidRDefault="00896271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2778E7" w:rsidRDefault="002778E7">
      <w:pPr>
        <w:spacing w:line="200" w:lineRule="atLeast"/>
        <w:jc w:val="both"/>
        <w:rPr>
          <w:rFonts w:cs="Times New Roman"/>
          <w:lang w:val="uk-UA"/>
        </w:rPr>
      </w:pPr>
    </w:p>
    <w:p w:rsidR="002778E7" w:rsidRPr="00896271" w:rsidRDefault="00896271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896271">
        <w:rPr>
          <w:rFonts w:cs="Times New Roman"/>
          <w:b/>
          <w:bCs/>
          <w:lang w:val="uk-UA"/>
        </w:rPr>
        <w:t xml:space="preserve">            </w:t>
      </w:r>
      <w:r>
        <w:rPr>
          <w:rFonts w:cs="Times New Roman"/>
          <w:b/>
          <w:bCs/>
          <w:lang w:val="uk-UA"/>
        </w:rPr>
        <w:t xml:space="preserve"> № 3115-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2778E7" w:rsidRDefault="00896271">
      <w:pPr>
        <w:widowControl/>
        <w:tabs>
          <w:tab w:val="left" w:pos="5100"/>
          <w:tab w:val="left" w:pos="6705"/>
        </w:tabs>
        <w:spacing w:before="280"/>
        <w:ind w:right="4535"/>
        <w:jc w:val="both"/>
        <w:rPr>
          <w:color w:val="000000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b/>
          <w:bCs/>
          <w:iCs/>
          <w:color w:val="000000"/>
          <w:highlight w:val="white"/>
          <w:lang w:val="uk-UA" w:bidi="ar-SA"/>
        </w:rPr>
        <w:t xml:space="preserve">Про затвердження гр.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Черкашиній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Л. В.</w:t>
      </w:r>
      <w:r>
        <w:rPr>
          <w:rFonts w:eastAsia="Times New Roman" w:cs="Times New Roman"/>
          <w:b/>
          <w:bCs/>
          <w:iCs/>
          <w:color w:val="000000"/>
          <w:highlight w:val="white"/>
          <w:lang w:val="uk-UA" w:bidi="ar-SA"/>
        </w:rPr>
        <w:t xml:space="preserve"> технічної документації  із землеустрою щодо встановлення (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відновлення) </w:t>
      </w:r>
      <w:r>
        <w:rPr>
          <w:rFonts w:eastAsia="Times New Roman" w:cs="Times New Roman"/>
          <w:b/>
          <w:bCs/>
          <w:iCs/>
          <w:color w:val="000000"/>
          <w:highlight w:val="white"/>
          <w:lang w:val="uk-UA" w:bidi="ar-SA"/>
        </w:rPr>
        <w:t>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</w:t>
      </w:r>
      <w:r>
        <w:rPr>
          <w:rFonts w:eastAsia="Times New Roman" w:cs="Times New Roman"/>
          <w:b/>
          <w:bCs/>
          <w:iCs/>
          <w:color w:val="000000"/>
          <w:highlight w:val="white"/>
          <w:lang w:val="uk-UA" w:bidi="ar-SA"/>
        </w:rPr>
        <w:t>на ділянка), що розташована  по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Х</w:t>
      </w:r>
    </w:p>
    <w:p w:rsidR="002778E7" w:rsidRPr="00896271" w:rsidRDefault="002778E7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2778E7" w:rsidRPr="00896271" w:rsidRDefault="00896271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Розглянувши клопотання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 гр.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Черкашиної Лілії Вікторівни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ідентифікаційний номер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я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к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 зареєстрован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 xml:space="preserve">а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за адресою 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>п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 затвердження технічної документації із землеустрою щодо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встановлення меж земельної ділянки в натурі (на місцевості) та передачу її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безоплатно у власність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для будівництва і обслуговування житлового будинку,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господарських будівель і споруд (присадибна ділянка), що розташована за адресою: Х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враховуючи надану технічну документацію із землеустрою, виконану                      ТОВ Консультаційний сервісний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центр “ГУДВІЛ”,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витяг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про реєстрацію права власності на нерухоме майно,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номер витягу: 20567364  від 14.10.2008 року (реєстраційний номер: 1664843), що зареєстровано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КП “Зміївське бюро технічної інвентаризації”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витяг з Державного земельного кадастру про з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емельну ділянку № НВ - 4800415432023 від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28.08.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2023 року, що зареєстрована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Відділом № 3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Управління надання адміністративних послуг Головного управління Держгеокадастру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у Миколаївській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області, рекомендації                    постійної комісії з питань міст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(витяг з протоколу № 43 засідання постійної комісії від 02 жовтня 2023 року), керуючись                     ст. 12, 40, 8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 w:rsidR="002778E7" w:rsidRDefault="002778E7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2778E7" w:rsidRPr="00896271" w:rsidRDefault="00896271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2778E7" w:rsidRDefault="002778E7">
      <w:pPr>
        <w:spacing w:line="200" w:lineRule="atLeast"/>
        <w:rPr>
          <w:rFonts w:cs="Times New Roman"/>
          <w:b/>
          <w:lang w:val="uk-UA"/>
        </w:rPr>
      </w:pPr>
    </w:p>
    <w:p w:rsidR="002778E7" w:rsidRPr="00896271" w:rsidRDefault="00896271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Затвердити технічну документацію із землеустрою щодо встановлення (відновлення)  меж земельної ділянки в натурі (на місцевості) для будівництва і обслуговування житлового будинку, господарських будівель і споруд  (присадибна ділянка) гр. Черкашиної Лілії 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                        Вікторівни в Х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на території Зміївської міської ради                       Чугуївського району Харківської області. </w:t>
      </w:r>
    </w:p>
    <w:p w:rsidR="002778E7" w:rsidRDefault="00896271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Передати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гр. Черкашиній Лілії Вікторівні, ідентифікаційний номер Х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,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яка зареєстрована за адресою: Х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,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у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 приватну власність земельну ділянку,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81005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2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0080,  для  будівництва і обслуговування житлового будинку,  господарських будівель і споруд (при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садибна ділянка) (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код КВЦПЗ - 02.01)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із земель житлової та громадської забудови комунальної власності                  територіальної  громади Зміївської міської ради, площею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2500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  (забудовані землі -                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2500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га, з них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lastRenderedPageBreak/>
        <w:t xml:space="preserve">малоповерхова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забудова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2500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га), що розташована по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Х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 Чугуївського району Харківської області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.</w:t>
      </w:r>
    </w:p>
    <w:p w:rsidR="002778E7" w:rsidRDefault="00896271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На земельній ділянці,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81005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2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0080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, що передається у власність згідно Порядку ведення Державного земельного кадастру, затвердженого                           постановою Кабінету Міністрів України від 17.10.2012 №1051, </w:t>
      </w:r>
      <w:r>
        <w:rPr>
          <w:rFonts w:eastAsia="Times New Roman" w:cs="Times New Roman"/>
          <w:bCs/>
          <w:iCs/>
          <w:highlight w:val="white"/>
          <w:lang w:val="uk-UA" w:eastAsia="ru-RU" w:bidi="ar-SA"/>
        </w:rPr>
        <w:t>обмежень</w:t>
      </w:r>
      <w:r>
        <w:rPr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 (обтяжень) не зареєстровано.</w:t>
      </w:r>
    </w:p>
    <w:p w:rsidR="002778E7" w:rsidRDefault="00896271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Рекомендувати гр. Черкашиній Л.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 В. зареєструвати право власності на земельну                   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податок.</w:t>
      </w:r>
    </w:p>
    <w:p w:rsidR="002778E7" w:rsidRDefault="00896271">
      <w:pPr>
        <w:suppressAutoHyphens w:val="0"/>
        <w:ind w:firstLine="567"/>
        <w:jc w:val="both"/>
      </w:pPr>
      <w:r w:rsidRPr="00896271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5. Копію даного рішення направити в ГУ ДПС у Харківській області.</w:t>
      </w:r>
    </w:p>
    <w:p w:rsidR="002778E7" w:rsidRDefault="00896271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             природокористування та аграрної політики Зміївської міської ради (Андрій РЕВЕНКО).</w:t>
      </w:r>
    </w:p>
    <w:p w:rsidR="002778E7" w:rsidRDefault="002778E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778E7" w:rsidRDefault="002778E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778E7" w:rsidRDefault="002778E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778E7" w:rsidRDefault="002778E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778E7" w:rsidRDefault="002778E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778E7" w:rsidRDefault="002778E7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778E7" w:rsidRDefault="00896271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Павло ГОЛОДНІКОВ</w:t>
      </w:r>
    </w:p>
    <w:sectPr w:rsidR="002778E7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356"/>
    <w:multiLevelType w:val="multilevel"/>
    <w:tmpl w:val="020CD4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2DA3C98"/>
    <w:multiLevelType w:val="multilevel"/>
    <w:tmpl w:val="A94411C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2778E7"/>
    <w:rsid w:val="002778E7"/>
    <w:rsid w:val="008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DF41"/>
  <w15:docId w15:val="{3DA9BBE1-D44E-4A16-90EA-137FA4CD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2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131</cp:revision>
  <cp:lastPrinted>2023-10-04T11:48:00Z</cp:lastPrinted>
  <dcterms:created xsi:type="dcterms:W3CDTF">2023-02-06T15:45:00Z</dcterms:created>
  <dcterms:modified xsi:type="dcterms:W3CDTF">2023-10-09T12:11:00Z</dcterms:modified>
  <dc:language>uk-UA</dc:language>
</cp:coreProperties>
</file>