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hapkaDocumentu"/>
        <w:spacing w:before="0" w:after="0"/>
        <w:ind w:left="7938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21005" cy="601345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hapkaDocumentu"/>
        <w:spacing w:before="0" w:after="0"/>
        <w:ind w:left="6804" w:right="0" w:hanging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ЗМІЇВСЬКА МІСЬКА РАДА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  <w:lang w:val="uk-UA"/>
        </w:rPr>
        <w:t xml:space="preserve">ХХХIІІ 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>
      <w:pPr>
        <w:pStyle w:val="Style19"/>
        <w:rPr>
          <w:spacing w:val="140"/>
          <w:sz w:val="32"/>
        </w:rPr>
      </w:pPr>
      <w:r>
        <w:rPr>
          <w:spacing w:val="140"/>
          <w:sz w:val="32"/>
        </w:rPr>
        <w:t>РІШЕННЯ</w:t>
      </w:r>
    </w:p>
    <w:p>
      <w:pPr>
        <w:pStyle w:val="Normal"/>
        <w:spacing w:lineRule="auto" w:line="36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tbl>
      <w:tblPr>
        <w:tblW w:w="9544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2391"/>
        <w:gridCol w:w="3810"/>
      </w:tblGrid>
      <w:tr>
        <w:trPr/>
        <w:tc>
          <w:tcPr>
            <w:tcW w:w="3343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-105" w:right="0" w:hanging="0"/>
              <w:rPr/>
            </w:pPr>
            <w:r>
              <w:rPr>
                <w:b/>
                <w:sz w:val="24"/>
                <w:szCs w:val="24"/>
                <w:lang w:val="uk-UA"/>
              </w:rPr>
              <w:t>24 листопада 202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1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588" w:right="0" w:hanging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</w:t>
            </w:r>
            <w:r>
              <w:rPr>
                <w:b/>
                <w:bCs/>
                <w:sz w:val="24"/>
                <w:szCs w:val="24"/>
              </w:rPr>
              <w:t>Зміїв</w:t>
            </w:r>
          </w:p>
        </w:tc>
        <w:tc>
          <w:tcPr>
            <w:tcW w:w="3810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1031" w:right="0" w:hanging="0"/>
              <w:jc w:val="center"/>
              <w:rPr/>
            </w:pPr>
            <w:r>
              <w:rPr>
                <w:b/>
                <w:sz w:val="24"/>
                <w:szCs w:val="24"/>
                <w:lang w:val="uk-UA"/>
              </w:rPr>
              <w:t xml:space="preserve">       №</w:t>
            </w:r>
            <w:r>
              <w:rPr>
                <w:b/>
                <w:sz w:val="24"/>
                <w:szCs w:val="24"/>
                <w:lang w:val="uk-UA"/>
              </w:rPr>
              <w:t>2554</w:t>
            </w:r>
            <w:r>
              <w:rPr>
                <w:b/>
                <w:sz w:val="24"/>
                <w:szCs w:val="24"/>
                <w:lang w:val="en-US"/>
              </w:rPr>
              <w:t>-ХХ</w:t>
            </w:r>
            <w:r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  <w:lang w:val="uk-UA"/>
              </w:rPr>
              <w:t>ІІІ</w:t>
            </w:r>
            <w:r>
              <w:rPr>
                <w:b/>
                <w:sz w:val="24"/>
                <w:szCs w:val="24"/>
                <w:lang w:val="en-US"/>
              </w:rPr>
              <w:t>-VIIІ</w:t>
            </w:r>
          </w:p>
          <w:p>
            <w:pPr>
              <w:pStyle w:val="Normal"/>
              <w:snapToGrid w:val="false"/>
              <w:spacing w:lineRule="auto" w:line="360"/>
              <w:ind w:left="1031" w:right="0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andard"/>
        <w:snapToGrid w:val="false"/>
        <w:rPr/>
      </w:pPr>
      <w:r>
        <w:rPr>
          <w:b/>
          <w:bCs/>
          <w:lang w:val="uk-UA"/>
        </w:rPr>
        <w:t>Про доповнення списку присяжних</w:t>
      </w:r>
    </w:p>
    <w:p>
      <w:pPr>
        <w:pStyle w:val="Standard"/>
        <w:tabs>
          <w:tab w:val="left" w:pos="3686" w:leader="none"/>
        </w:tabs>
        <w:snapToGrid w:val="false"/>
        <w:ind w:right="5669" w:hanging="0"/>
        <w:jc w:val="both"/>
        <w:rPr>
          <w:rFonts w:ascii="Times New Roman CYR" w:hAnsi="Times New Roman CYR" w:cs="Times New Roman CYR"/>
          <w:b/>
          <w:b/>
          <w:bCs/>
          <w:lang w:val="uk-UA"/>
        </w:rPr>
      </w:pPr>
      <w:r>
        <w:rPr>
          <w:rFonts w:cs="Times New Roman CYR" w:ascii="Times New Roman CYR" w:hAnsi="Times New Roman CYR"/>
          <w:b/>
          <w:bCs/>
          <w:sz w:val="24"/>
          <w:szCs w:val="24"/>
          <w:lang w:val="uk-UA"/>
        </w:rPr>
        <w:t>для Зміївського районного суду Харківської області</w:t>
      </w:r>
    </w:p>
    <w:p>
      <w:pPr>
        <w:pStyle w:val="Normal"/>
        <w:tabs>
          <w:tab w:val="left" w:pos="3686" w:leader="none"/>
        </w:tabs>
        <w:ind w:left="0" w:right="5529" w:hanging="0"/>
        <w:jc w:val="both"/>
        <w:rPr>
          <w:b/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</w:r>
    </w:p>
    <w:p>
      <w:pPr>
        <w:pStyle w:val="Standard"/>
        <w:ind w:firstLine="709"/>
        <w:jc w:val="both"/>
        <w:rPr/>
      </w:pPr>
      <w:r>
        <w:rPr>
          <w:rFonts w:cs="Times New Roman CYR" w:ascii="Times New Roman CYR" w:hAnsi="Times New Roman CYR"/>
          <w:lang w:val="uk-UA"/>
        </w:rPr>
        <w:t>Відповідно до ст.26  Закону України “Про місцеве самоврядування в Україні”,                  ст. ст. 63, 64, 65 Закону України від 02.06.2016 №1402-</w:t>
      </w:r>
      <w:r>
        <w:rPr>
          <w:rFonts w:cs="Times New Roman CYR" w:ascii="Times New Roman CYR" w:hAnsi="Times New Roman CYR"/>
          <w:lang w:val="en-US"/>
        </w:rPr>
        <w:t>VIII “</w:t>
      </w:r>
      <w:r>
        <w:rPr>
          <w:rFonts w:cs="Times New Roman CYR" w:ascii="Times New Roman CYR" w:hAnsi="Times New Roman CYR"/>
          <w:lang w:val="uk-UA"/>
        </w:rPr>
        <w:t xml:space="preserve">Про судоустрій і статус суддів”, листів Територіального управління Державної судової адміністрації України у Харківській області від 08.08.2022 року №02-26/885/22 та 14.09.2022 року, враховуючи рішення комісії з розгляду документів кандидатів у присяжні Зміївського районного суду, враховуючи рішення постійної комісії міської ради з питань розвитку прав людини, законності, депутатської діяльності і етики, освіти, культури, молоді, спорту, охорони здоров’я, та соціального захисту населення(витяг з протоколу </w:t>
      </w:r>
      <w:r>
        <w:rPr>
          <w:rFonts w:cs="Times New Roman CYR" w:ascii="Times New Roman CYR" w:hAnsi="Times New Roman CYR"/>
          <w:lang w:val="ru-RU"/>
        </w:rPr>
        <w:t xml:space="preserve">№ 33 </w:t>
      </w:r>
      <w:r>
        <w:rPr>
          <w:rFonts w:cs="Times New Roman CYR" w:ascii="Times New Roman CYR" w:hAnsi="Times New Roman CYR"/>
          <w:lang w:val="uk-UA"/>
        </w:rPr>
        <w:t xml:space="preserve">засідання постійної комісії від                                </w:t>
      </w:r>
      <w:r>
        <w:rPr>
          <w:rFonts w:cs="Times New Roman CYR" w:ascii="Times New Roman CYR" w:hAnsi="Times New Roman CYR"/>
          <w:lang w:val="ru-RU"/>
        </w:rPr>
        <w:t>24</w:t>
      </w:r>
      <w:r>
        <w:rPr>
          <w:rFonts w:cs="Times New Roman CYR" w:ascii="Times New Roman CYR" w:hAnsi="Times New Roman CYR"/>
          <w:lang w:val="uk-UA"/>
        </w:rPr>
        <w:t xml:space="preserve"> листопада 2022 року) Зм</w:t>
      </w:r>
      <w:r>
        <w:rPr>
          <w:rFonts w:cs="Times New Roman CYR" w:ascii="Times New Roman CYR" w:hAnsi="Times New Roman CYR"/>
          <w:lang w:val="uk-UA"/>
        </w:rPr>
        <w:t>ії</w:t>
      </w:r>
      <w:r>
        <w:rPr>
          <w:rFonts w:cs="Times New Roman CYR" w:ascii="Times New Roman CYR" w:hAnsi="Times New Roman CYR"/>
          <w:lang w:val="uk-UA"/>
        </w:rPr>
        <w:t>вська міська рада</w:t>
      </w:r>
    </w:p>
    <w:p>
      <w:pPr>
        <w:pStyle w:val="Standard"/>
        <w:widowControl/>
        <w:tabs>
          <w:tab w:val="left" w:pos="3480" w:leader="none"/>
        </w:tabs>
        <w:suppressAutoHyphens w:val="true"/>
        <w:bidi w:val="0"/>
        <w:spacing w:lineRule="auto" w:line="276"/>
        <w:ind w:left="0" w:right="0" w:firstLine="624"/>
        <w:jc w:val="both"/>
        <w:rPr>
          <w:b/>
          <w:b/>
          <w:sz w:val="24"/>
          <w:lang w:val="uk-UA"/>
        </w:rPr>
      </w:pPr>
      <w:r>
        <w:rPr>
          <w:b/>
          <w:sz w:val="24"/>
          <w:lang w:val="uk-UA"/>
        </w:rPr>
      </w:r>
    </w:p>
    <w:p>
      <w:pPr>
        <w:pStyle w:val="Normal"/>
        <w:rPr>
          <w:b/>
          <w:b/>
          <w:sz w:val="24"/>
          <w:lang w:val="uk-UA"/>
        </w:rPr>
      </w:pPr>
      <w:r>
        <w:rPr>
          <w:b/>
          <w:sz w:val="24"/>
          <w:lang w:val="uk-UA"/>
        </w:rPr>
        <w:t>В И Р І Ш И Л А :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ind w:left="0" w:right="0" w:firstLine="567"/>
        <w:jc w:val="both"/>
        <w:textAlignment w:val="baseline"/>
        <w:rPr/>
      </w:pPr>
      <w:r>
        <w:rPr>
          <w:lang w:val="uk-UA"/>
        </w:rPr>
        <w:t>1. Доповнити список присяжних для Зміївського районного суду Харківської області, затверджений рішенням Х</w:t>
      </w:r>
      <w:r>
        <w:rPr>
          <w:rFonts w:eastAsia="Times New Roman"/>
          <w:color w:val="000000"/>
          <w:lang w:val="uk-UA"/>
        </w:rPr>
        <w:t xml:space="preserve">ХХІ </w:t>
      </w:r>
      <w:r>
        <w:rPr>
          <w:lang w:val="uk-UA"/>
        </w:rPr>
        <w:t xml:space="preserve">сесії міської ради </w:t>
      </w:r>
      <w:r>
        <w:rPr>
          <w:lang w:val="en-US"/>
        </w:rPr>
        <w:t>VII</w:t>
      </w:r>
      <w:r>
        <w:rPr>
          <w:lang w:val="uk-UA"/>
        </w:rPr>
        <w:t xml:space="preserve">І скликання від 13 жовтня 2022 року               </w:t>
      </w:r>
      <w:r>
        <w:rPr>
          <w:rFonts w:eastAsia="Times New Roman" w:cs="Times New Roman"/>
          <w:lang w:val="uk-UA"/>
        </w:rPr>
        <w:t>№ 2528-ХХХІ-</w:t>
      </w:r>
      <w:r>
        <w:rPr>
          <w:rFonts w:eastAsia="Times New Roman" w:cs="Times New Roman"/>
          <w:lang w:val="en-US"/>
        </w:rPr>
        <w:t>VIII</w:t>
      </w:r>
      <w:r>
        <w:rPr>
          <w:lang w:val="uk-UA"/>
        </w:rPr>
        <w:t xml:space="preserve"> “ Про затвердження списку присяжних для Зміївського районного суду Харківської області, виклавши його в редакції, що додається.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ind w:left="0" w:right="0" w:firstLine="567"/>
        <w:jc w:val="both"/>
        <w:textAlignment w:val="baseline"/>
        <w:rPr/>
      </w:pPr>
      <w:r>
        <w:rPr>
          <w:lang w:val="uk-UA"/>
        </w:rPr>
        <w:t>2. Направити рішення до територіального управління Державної судової адміністрації України у Харківській області.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ind w:left="0" w:right="0" w:firstLine="567"/>
        <w:jc w:val="both"/>
        <w:textAlignment w:val="baseline"/>
        <w:rPr/>
      </w:pPr>
      <w:r>
        <w:rPr>
          <w:lang w:val="uk-UA"/>
        </w:rPr>
        <w:t xml:space="preserve">3. Контроль за виконанням рішення </w:t>
      </w:r>
      <w:r>
        <w:rPr>
          <w:color w:val="000000"/>
          <w:lang w:val="uk-UA"/>
        </w:rPr>
        <w:t xml:space="preserve">з вивчення документів кандидатів у присяжні Зміївського районного суду </w:t>
      </w:r>
      <w:r>
        <w:rPr>
          <w:lang w:val="uk-UA"/>
        </w:rPr>
        <w:t xml:space="preserve">покласти на керуючого справами </w:t>
      </w:r>
      <w:r>
        <w:rPr>
          <w:lang w:val="ru-RU"/>
        </w:rPr>
        <w:t xml:space="preserve">(секретаря) </w:t>
      </w:r>
      <w:r>
        <w:rPr>
          <w:lang w:val="uk-UA"/>
        </w:rPr>
        <w:t xml:space="preserve">виконавчого комітету Зміївської міської ради </w:t>
      </w:r>
      <w:r>
        <w:rPr>
          <w:color w:val="000000"/>
          <w:lang w:val="uk-UA"/>
        </w:rPr>
        <w:t>комісію Оксану ПРИЙМАК.</w:t>
      </w:r>
    </w:p>
    <w:p>
      <w:pPr>
        <w:pStyle w:val="Standard"/>
        <w:widowControl w:val="false"/>
        <w:tabs>
          <w:tab w:val="left" w:pos="1095" w:leader="none"/>
        </w:tabs>
        <w:suppressAutoHyphens w:val="true"/>
        <w:bidi w:val="0"/>
        <w:ind w:left="0" w:right="0" w:firstLine="567"/>
        <w:jc w:val="both"/>
        <w:textAlignment w:val="baseline"/>
        <w:rPr/>
      </w:pPr>
      <w:r>
        <w:rPr>
          <w:shd w:fill="FFFFFF" w:val="clear"/>
          <w:lang w:val="ru-RU"/>
        </w:rPr>
        <w:t xml:space="preserve">4. </w:t>
      </w:r>
      <w:r>
        <w:rPr>
          <w:shd w:fill="FFFFFF" w:val="clear"/>
          <w:lang w:val="uk-UA"/>
        </w:rPr>
        <w:t>Контроль за виконанням цього рішення покласти на постійну комісію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(Костянтин РУДЕНКО).</w:t>
      </w:r>
    </w:p>
    <w:p>
      <w:pPr>
        <w:pStyle w:val="Normal"/>
        <w:tabs>
          <w:tab w:val="left" w:pos="570" w:leader="none"/>
        </w:tabs>
        <w:ind w:left="0" w:right="0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left" w:pos="570" w:leader="none"/>
        </w:tabs>
        <w:ind w:left="0" w:right="0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left" w:pos="570" w:leader="none"/>
        </w:tabs>
        <w:ind w:left="0" w:right="0" w:hanging="0"/>
        <w:jc w:val="both"/>
        <w:rPr>
          <w:sz w:val="24"/>
          <w:szCs w:val="24"/>
          <w:lang w:val="uk-UA"/>
        </w:rPr>
      </w:pPr>
      <w:bookmarkStart w:id="0" w:name="_Hlk62052670"/>
      <w:bookmarkStart w:id="1" w:name="_Hlk62052670"/>
      <w:r>
        <w:rPr>
          <w:sz w:val="24"/>
          <w:szCs w:val="24"/>
          <w:lang w:val="uk-UA"/>
        </w:rPr>
      </w:r>
    </w:p>
    <w:p>
      <w:pPr>
        <w:pStyle w:val="Normal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</w:r>
    </w:p>
    <w:p>
      <w:pPr>
        <w:pStyle w:val="Normal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</w:r>
    </w:p>
    <w:p>
      <w:pPr>
        <w:pStyle w:val="Normal"/>
        <w:jc w:val="both"/>
        <w:rPr/>
      </w:pPr>
      <w:r>
        <w:rPr>
          <w:iCs/>
          <w:sz w:val="24"/>
          <w:szCs w:val="24"/>
          <w:lang w:val="uk-UA"/>
        </w:rPr>
        <w:t xml:space="preserve"> </w:t>
      </w:r>
      <w:r>
        <w:rPr>
          <w:b/>
          <w:bCs/>
          <w:iCs/>
          <w:sz w:val="24"/>
          <w:szCs w:val="24"/>
          <w:lang w:val="uk-UA"/>
        </w:rPr>
        <w:t>Міський голова                                                                                       Павло ГОЛОДНІКОВ</w:t>
      </w:r>
      <w:bookmarkEnd w:id="1"/>
      <w:r>
        <w:rPr>
          <w:b/>
          <w:bCs/>
        </w:rPr>
        <w:t xml:space="preserve"> </w:t>
      </w:r>
    </w:p>
    <w:sectPr>
      <w:type w:val="nextPage"/>
      <w:pgSz w:w="11906" w:h="16838"/>
      <w:pgMar w:left="1701" w:right="707" w:header="0" w:top="1135" w:footer="0" w:bottom="993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Antiqua">
    <w:altName w:val="MS Gothic"/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  <w:iCs/>
        <w:bCs/>
        <w:lang w:val="uk-UA"/>
      </w:r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4"/>
      <w:numFmt w:val="decimal"/>
      <w:suff w:val="nothing"/>
      <w:lvlText w:val="%4"/>
      <w:lvlJc w:val="left"/>
      <w:pPr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ind w:left="1296" w:hanging="1296"/>
      </w:pPr>
    </w:lvl>
    <w:lvl w:ilvl="7">
      <w:start w:val="1"/>
      <w:pStyle w:val="8"/>
      <w:numFmt w:val="none"/>
      <w:suff w:val="nothing"/>
      <w:lvlText w:val=""/>
      <w:lvlJc w:val="left"/>
      <w:pPr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b/>
      <w:sz w:val="24"/>
      <w:lang w:val="uk-UA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sz w:val="24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outlineLvl w:val="2"/>
      <w:outlineLvl w:val="2"/>
    </w:pPr>
    <w:rPr>
      <w:b/>
      <w:bCs/>
      <w:sz w:val="24"/>
      <w:lang w:val="uk-UA"/>
    </w:rPr>
  </w:style>
  <w:style w:type="paragraph" w:styleId="4">
    <w:name w:val="Heading 4"/>
    <w:basedOn w:val="Normal"/>
    <w:next w:val="Normal"/>
    <w:qFormat/>
    <w:pPr>
      <w:keepNext/>
      <w:numPr>
        <w:ilvl w:val="3"/>
        <w:numId w:val="1"/>
      </w:numPr>
      <w:ind w:left="0" w:right="0" w:firstLine="426"/>
      <w:outlineLvl w:val="3"/>
      <w:outlineLvl w:val="3"/>
    </w:pPr>
    <w:rPr>
      <w:sz w:val="24"/>
      <w:lang w:val="uk-UA"/>
    </w:rPr>
  </w:style>
  <w:style w:type="paragraph" w:styleId="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  <w:outlineLvl w:val="4"/>
    </w:pPr>
    <w:rPr>
      <w:sz w:val="24"/>
      <w:lang w:val="uk-UA"/>
    </w:rPr>
  </w:style>
  <w:style w:type="paragraph" w:styleId="6">
    <w:name w:val="Heading 6"/>
    <w:basedOn w:val="Style11"/>
    <w:qFormat/>
    <w:pPr>
      <w:numPr>
        <w:ilvl w:val="5"/>
        <w:numId w:val="1"/>
      </w:numPr>
      <w:outlineLvl w:val="5"/>
      <w:outlineLvl w:val="5"/>
    </w:pPr>
    <w:rPr>
      <w:b/>
      <w:bCs/>
      <w:sz w:val="21"/>
      <w:szCs w:val="21"/>
    </w:rPr>
  </w:style>
  <w:style w:type="paragraph" w:styleId="7">
    <w:name w:val="Heading 7"/>
    <w:basedOn w:val="Style11"/>
    <w:qFormat/>
    <w:pPr>
      <w:numPr>
        <w:ilvl w:val="6"/>
        <w:numId w:val="1"/>
      </w:numPr>
      <w:outlineLvl w:val="6"/>
      <w:outlineLvl w:val="6"/>
    </w:pPr>
    <w:rPr>
      <w:b/>
      <w:bCs/>
      <w:sz w:val="21"/>
      <w:szCs w:val="21"/>
    </w:rPr>
  </w:style>
  <w:style w:type="paragraph" w:styleId="8">
    <w:name w:val="Heading 8"/>
    <w:basedOn w:val="Style11"/>
    <w:qFormat/>
    <w:pPr>
      <w:numPr>
        <w:ilvl w:val="7"/>
        <w:numId w:val="1"/>
      </w:numPr>
      <w:outlineLvl w:val="7"/>
      <w:outlineLvl w:val="7"/>
    </w:pPr>
    <w:rPr>
      <w:b/>
      <w:bCs/>
      <w:sz w:val="21"/>
      <w:szCs w:val="21"/>
    </w:rPr>
  </w:style>
  <w:style w:type="paragraph" w:styleId="9">
    <w:name w:val="Heading 9"/>
    <w:basedOn w:val="Style11"/>
    <w:qFormat/>
    <w:pPr>
      <w:numPr>
        <w:ilvl w:val="8"/>
        <w:numId w:val="1"/>
      </w:numPr>
      <w:outlineLvl w:val="8"/>
      <w:outlineLvl w:val="8"/>
    </w:pPr>
    <w:rPr>
      <w:b/>
      <w:bCs/>
      <w:sz w:val="21"/>
      <w:szCs w:val="21"/>
    </w:rPr>
  </w:style>
  <w:style w:type="character" w:styleId="WW8Num1z0">
    <w:name w:val="WW8Num1z0"/>
    <w:qFormat/>
    <w:rPr>
      <w:bCs/>
      <w:iCs/>
      <w:sz w:val="24"/>
      <w:szCs w:val="24"/>
      <w:lang w:val="uk-U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Cs/>
      <w:iCs/>
      <w:sz w:val="24"/>
      <w:szCs w:val="24"/>
      <w:lang w:val="uk-UA"/>
    </w:rPr>
  </w:style>
  <w:style w:type="character" w:styleId="WW8Num4z0">
    <w:name w:val="WW8Num4z0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3z1">
    <w:name w:val="WW8Num3z1"/>
    <w:qFormat/>
    <w:rPr>
      <w:b w:val="false"/>
      <w:bCs w:val="false"/>
      <w:sz w:val="24"/>
      <w:szCs w:val="24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>
      <w:rFonts w:eastAsia="Times New Roman" w:cs="Times New Roman"/>
      <w:b w:val="false"/>
      <w:bCs/>
      <w:i w:val="false"/>
      <w:iCs/>
      <w:color w:val="000000"/>
      <w:spacing w:val="4"/>
      <w:sz w:val="24"/>
      <w:szCs w:val="24"/>
      <w:lang w:val="uk-UA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eastAsia="Times New Roman" w:cs="Times New Roman"/>
      <w:b w:val="false"/>
      <w:bCs/>
      <w:i w:val="false"/>
      <w:iCs/>
      <w:color w:val="000000"/>
      <w:spacing w:val="4"/>
      <w:sz w:val="24"/>
      <w:szCs w:val="24"/>
      <w:lang w:val="uk-UA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bCs/>
      <w:iCs/>
      <w:sz w:val="24"/>
      <w:szCs w:val="24"/>
      <w:lang w:val="uk-UA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Style5">
    <w:name w:val="Основной шрифт абзаца"/>
    <w:qFormat/>
    <w:rPr/>
  </w:style>
  <w:style w:type="character" w:styleId="81">
    <w:name w:val="Основной шрифт абзаца8"/>
    <w:qFormat/>
    <w:rPr/>
  </w:style>
  <w:style w:type="character" w:styleId="71">
    <w:name w:val="Основной шрифт абзаца7"/>
    <w:qFormat/>
    <w:rPr/>
  </w:style>
  <w:style w:type="character" w:styleId="61">
    <w:name w:val="Основной шрифт абзаца6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b w:val="false"/>
      <w:bCs w:val="false"/>
      <w:i w:val="false"/>
      <w:iCs w:val="false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bCs/>
      <w:iCs/>
      <w:sz w:val="24"/>
      <w:szCs w:val="24"/>
      <w:lang w:val="uk-UA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b w:val="false"/>
      <w:bCs w:val="false"/>
      <w:i w:val="false"/>
      <w:iCs w:val="false"/>
      <w:color w:val="000000"/>
      <w:sz w:val="24"/>
      <w:szCs w:val="24"/>
      <w:lang w:val="uk-UA" w:bidi="ru-RU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51">
    <w:name w:val="Основной шрифт абзаца5"/>
    <w:qFormat/>
    <w:rPr/>
  </w:style>
  <w:style w:type="character" w:styleId="41">
    <w:name w:val="Основной шрифт абзаца4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11">
    <w:name w:val="Основной шрифт абзаца1"/>
    <w:qFormat/>
    <w:rPr/>
  </w:style>
  <w:style w:type="character" w:styleId="Style6">
    <w:name w:val="Символ нумерации"/>
    <w:qFormat/>
    <w:rPr>
      <w:b w:val="false"/>
      <w:bCs w:val="false"/>
      <w:sz w:val="24"/>
      <w:szCs w:val="24"/>
    </w:rPr>
  </w:style>
  <w:style w:type="character" w:styleId="Style7">
    <w:name w:val="Виділення жирним"/>
    <w:qFormat/>
    <w:rPr>
      <w:b/>
      <w:bCs/>
    </w:rPr>
  </w:style>
  <w:style w:type="character" w:styleId="Style8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9">
    <w:name w:val="Текст примечания Знак"/>
    <w:qFormat/>
    <w:rPr>
      <w:lang w:val="ru-RU"/>
    </w:rPr>
  </w:style>
  <w:style w:type="character" w:styleId="Style10">
    <w:name w:val="Тема примечания Знак"/>
    <w:qFormat/>
    <w:rPr>
      <w:b/>
      <w:bCs/>
      <w:lang w:val="ru-RU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9">
    <w:name w:val="ListLabel 9"/>
    <w:qFormat/>
    <w:rPr>
      <w:bCs/>
      <w:iCs/>
      <w:sz w:val="24"/>
      <w:szCs w:val="24"/>
      <w:lang w:val="uk-UA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2">
    <w:name w:val="ListLabel 12"/>
    <w:qFormat/>
    <w:rPr>
      <w:bCs/>
      <w:iCs/>
      <w:sz w:val="24"/>
      <w:szCs w:val="24"/>
      <w:lang w:val="uk-UA"/>
    </w:rPr>
  </w:style>
  <w:style w:type="character" w:styleId="ListLabel13">
    <w:name w:val="ListLabel 13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4">
    <w:name w:val="ListLabel 14"/>
    <w:qFormat/>
    <w:rPr>
      <w:bCs/>
      <w:iCs/>
      <w:sz w:val="24"/>
      <w:szCs w:val="24"/>
      <w:lang w:val="uk-UA"/>
    </w:rPr>
  </w:style>
  <w:style w:type="character" w:styleId="ListLabel15">
    <w:name w:val="ListLabel 15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6">
    <w:name w:val="ListLabel 16"/>
    <w:qFormat/>
    <w:rPr>
      <w:bCs/>
      <w:iCs/>
      <w:sz w:val="24"/>
      <w:szCs w:val="24"/>
      <w:lang w:val="uk-UA"/>
    </w:rPr>
  </w:style>
  <w:style w:type="character" w:styleId="ListLabel17">
    <w:name w:val="ListLabel 17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8">
    <w:name w:val="ListLabel 18"/>
    <w:qFormat/>
    <w:rPr>
      <w:bCs/>
      <w:iCs/>
      <w:sz w:val="24"/>
      <w:szCs w:val="24"/>
      <w:lang w:val="uk-UA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20">
    <w:name w:val="ListLabel 20"/>
    <w:qFormat/>
    <w:rPr>
      <w:bCs/>
      <w:iCs/>
      <w:sz w:val="24"/>
      <w:szCs w:val="24"/>
      <w:lang w:val="uk-UA"/>
    </w:rPr>
  </w:style>
  <w:style w:type="character" w:styleId="ListLabel21">
    <w:name w:val="ListLabel 21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22">
    <w:name w:val="ListLabel 22"/>
    <w:qFormat/>
    <w:rPr>
      <w:bCs/>
      <w:iCs/>
      <w:sz w:val="24"/>
      <w:szCs w:val="24"/>
      <w:lang w:val="uk-UA"/>
    </w:rPr>
  </w:style>
  <w:style w:type="character" w:styleId="ListLabel23">
    <w:name w:val="ListLabel 23"/>
    <w:qFormat/>
    <w:rPr>
      <w:rFonts w:eastAsia="Times New Roman" w:cs="Times New Roman"/>
      <w:b w:val="false"/>
      <w:bCs/>
      <w:i w:val="false"/>
      <w:iCs/>
      <w:color w:val="000000"/>
      <w:spacing w:val="4"/>
      <w:sz w:val="24"/>
      <w:szCs w:val="24"/>
      <w:lang w:val="uk-UA"/>
    </w:rPr>
  </w:style>
  <w:style w:type="character" w:styleId="ListLabel24">
    <w:name w:val="ListLabel 24"/>
    <w:qFormat/>
    <w:rPr>
      <w:bCs/>
      <w:iCs/>
      <w:sz w:val="24"/>
      <w:szCs w:val="24"/>
      <w:lang w:val="uk-UA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Style12">
    <w:name w:val="Body Text"/>
    <w:basedOn w:val="Normal"/>
    <w:pPr>
      <w:jc w:val="both"/>
    </w:pPr>
    <w:rPr>
      <w:sz w:val="24"/>
      <w:lang w:val="uk-UA"/>
    </w:rPr>
  </w:style>
  <w:style w:type="paragraph" w:styleId="Style13">
    <w:name w:val="List"/>
    <w:basedOn w:val="Style12"/>
    <w:pPr/>
    <w:rPr>
      <w:rFonts w:cs="Tahoma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FreeSans"/>
    </w:rPr>
  </w:style>
  <w:style w:type="paragraph" w:styleId="62">
    <w:name w:val="Заголовок6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Arial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Subtitle"/>
    <w:basedOn w:val="13"/>
    <w:qFormat/>
    <w:pPr>
      <w:jc w:val="center"/>
    </w:pPr>
    <w:rPr>
      <w:i/>
      <w:iCs/>
      <w:sz w:val="28"/>
      <w:szCs w:val="28"/>
    </w:rPr>
  </w:style>
  <w:style w:type="paragraph" w:styleId="52">
    <w:name w:val="Заголовок5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72">
    <w:name w:val="Указатель7"/>
    <w:basedOn w:val="Normal"/>
    <w:qFormat/>
    <w:pPr>
      <w:suppressLineNumbers/>
    </w:pPr>
    <w:rPr>
      <w:rFonts w:cs="Arial"/>
    </w:rPr>
  </w:style>
  <w:style w:type="paragraph" w:styleId="42">
    <w:name w:val="Заголовок4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63">
    <w:name w:val="Указатель6"/>
    <w:basedOn w:val="Normal"/>
    <w:qFormat/>
    <w:pPr>
      <w:suppressLineNumbers/>
    </w:pPr>
    <w:rPr>
      <w:rFonts w:cs="Mangal"/>
    </w:rPr>
  </w:style>
  <w:style w:type="paragraph" w:styleId="32">
    <w:name w:val="Заголовок3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53">
    <w:name w:val="Указатель5"/>
    <w:basedOn w:val="Normal"/>
    <w:qFormat/>
    <w:pPr>
      <w:suppressLineNumbers/>
    </w:pPr>
    <w:rPr>
      <w:rFonts w:cs="Mangal"/>
    </w:rPr>
  </w:style>
  <w:style w:type="paragraph" w:styleId="22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Arial"/>
    </w:rPr>
  </w:style>
  <w:style w:type="paragraph" w:styleId="14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Tahoma"/>
    </w:rPr>
  </w:style>
  <w:style w:type="paragraph" w:styleId="Style18">
    <w:name w:val="Body Text Indent"/>
    <w:basedOn w:val="Normal"/>
    <w:pPr>
      <w:ind w:left="0" w:right="0" w:firstLine="567"/>
      <w:jc w:val="both"/>
    </w:pPr>
    <w:rPr>
      <w:sz w:val="24"/>
      <w:lang w:val="uk-UA"/>
    </w:rPr>
  </w:style>
  <w:style w:type="paragraph" w:styleId="10">
    <w:name w:val="Заголовок 10"/>
    <w:basedOn w:val="Style11"/>
    <w:qFormat/>
    <w:pPr/>
    <w:rPr>
      <w:b/>
      <w:bCs/>
      <w:sz w:val="21"/>
      <w:szCs w:val="21"/>
    </w:rPr>
  </w:style>
  <w:style w:type="paragraph" w:styleId="ShapkaDocumentu">
    <w:name w:val="Shapka Documentu"/>
    <w:basedOn w:val="Normal"/>
    <w:qFormat/>
    <w:pPr>
      <w:keepNext/>
      <w:keepLines/>
      <w:suppressAutoHyphens w:val="false"/>
      <w:spacing w:before="0" w:after="240"/>
      <w:ind w:left="3969" w:right="0" w:hanging="0"/>
      <w:jc w:val="center"/>
    </w:pPr>
    <w:rPr>
      <w:rFonts w:ascii="Antiqua;MS Gothic" w:hAnsi="Antiqua;MS Gothic" w:cs="Antiqua;MS Gothic"/>
      <w:sz w:val="26"/>
      <w:lang w:val="uk-UA"/>
    </w:rPr>
  </w:style>
  <w:style w:type="paragraph" w:styleId="Style19">
    <w:name w:val="заголов"/>
    <w:basedOn w:val="Normal"/>
    <w:qFormat/>
    <w:pPr>
      <w:widowControl w:val="false"/>
      <w:jc w:val="center"/>
    </w:pPr>
    <w:rPr>
      <w:b/>
      <w:sz w:val="24"/>
      <w:szCs w:val="24"/>
      <w:lang w:val="uk-UA"/>
    </w:rPr>
  </w:style>
  <w:style w:type="paragraph" w:styleId="Style20">
    <w:name w:val="Обычный (веб)"/>
    <w:basedOn w:val="Normal"/>
    <w:qFormat/>
    <w:pPr>
      <w:suppressAutoHyphens w:val="false"/>
      <w:spacing w:before="100" w:after="100"/>
    </w:pPr>
    <w:rPr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4">
    <w:name w:val="Абзац списка"/>
    <w:basedOn w:val="Normal"/>
    <w:qFormat/>
    <w:pPr>
      <w:ind w:left="720" w:right="0" w:hanging="0"/>
    </w:pPr>
    <w:rPr/>
  </w:style>
  <w:style w:type="paragraph" w:styleId="16">
    <w:name w:val="Текст примечания1"/>
    <w:basedOn w:val="Normal"/>
    <w:qFormat/>
    <w:pPr/>
    <w:rPr/>
  </w:style>
  <w:style w:type="paragraph" w:styleId="Style25">
    <w:name w:val="Тема примечания"/>
    <w:basedOn w:val="16"/>
    <w:qFormat/>
    <w:pPr/>
    <w:rPr>
      <w:b/>
      <w:bCs/>
    </w:rPr>
  </w:style>
  <w:style w:type="paragraph" w:styleId="Style26">
    <w:name w:val="Вміст таблиці"/>
    <w:basedOn w:val="Normal"/>
    <w:qFormat/>
    <w:pPr>
      <w:suppressLineNumbers/>
    </w:pPr>
    <w:rPr/>
  </w:style>
  <w:style w:type="paragraph" w:styleId="Style27">
    <w:name w:val="Заголовок таблиці"/>
    <w:basedOn w:val="Style26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Standard">
    <w:name w:val="Standard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de-DE" w:eastAsia="ja-JP" w:bidi="fa-IR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LibreOffice/5.1.6.2$Linux_X86_64 LibreOffice_project/10m0$Build-2</Application>
  <Pages>1</Pages>
  <Words>251</Words>
  <Characters>1653</Characters>
  <CharactersWithSpaces>2046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2022-10-10T08:45:00Z</dcterms:created>
  <dc:creator>О.І.  Пономаренко</dc:creator>
  <dc:description/>
  <dc:language>uk-UA</dc:language>
  <cp:lastModifiedBy/>
  <cp:lastPrinted>2022-11-25T08:20:34Z</cp:lastPrinted>
  <dcterms:modified xsi:type="dcterms:W3CDTF">2022-11-25T09:21:55Z</dcterms:modified>
  <cp:revision>31</cp:revision>
  <dc:subject/>
  <dc:title/>
</cp:coreProperties>
</file>