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5220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53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SimSun" w:cs="Times New Roman"/>
          <w:b/>
          <w:bCs/>
          <w:iCs/>
          <w:color w:val="00000A"/>
          <w:sz w:val="24"/>
          <w:szCs w:val="24"/>
          <w:lang w:val="uk-UA" w:eastAsia="en-US" w:bidi="ar-SA"/>
        </w:rPr>
        <w:t>Про передачу у постійне користування Комунальному закладу “Зміївська дитячо-юнацька спортивна школа імені Сергія Сисоєва” Зміївської міської ради Чугуївського району Харківської області земельної ділянки для будівництва та обслуговування будівель закладів освіти, що розташована: майдан Соборний, 6/ пров. Музейний, 2, м. Зміїв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351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Cs/>
          <w:color w:val="00000A"/>
          <w:sz w:val="24"/>
          <w:szCs w:val="24"/>
          <w:lang w:val="uk-UA" w:eastAsia="en-US" w:bidi="ar-SA"/>
        </w:rPr>
      </w:pP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директора Комунального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закладу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“Зміївськ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дитячо-                  юнацька спортивна школа імені Сергія Сисоєва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міської ради Чугуївського                 району Харківської області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Сергія ПАСІЧНИКА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35770509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місцезнаходження юридичної особи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 63404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Харківська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Чугуївський р-н, місто Зміїв, Соборний майдан, будинок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6/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провулок Музейний, будинок, 2, про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передачу у постійне користування земельної ділянки для будівництва та обслуговування будівель закладів освіти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майдан Соборний, 6/ пров. Музейний, 2,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370539128 від 20.03.2024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1601491263217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02.02.2026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НВ-0002938962024 від 27.11.2024 року, що                          зареєстрована Відділом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Зміївському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92, 96, 116, 122, 123, 125, 126, 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SimSu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1.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Передати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Комунальному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закладу “Зміївська дитячо-юнацька спортивна школа імені Сергія Сисоєва”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ідентифікаційний код юридичної особи: 35770509, місцезнаходження юридичної особи: 63404, Харківська обл., Чугуївський р-н, місто Зміїв, Соборний майдан, будинок 6/ провулок Музейний, будинок, 2,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у постійне користування земельну ділянку, кадастровий номер 6321710100:01:008:0321,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для будівництва та обслуговування будівель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закладів освіти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(код КВЦПЗД - 03.02), площею 0,3186 га,  що розташована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: майдан Соборний, 6/ пров. Музейний, 2, м. Зміїв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Чугуївського району Харківської області.</w:t>
      </w:r>
    </w:p>
    <w:p>
      <w:pPr>
        <w:pStyle w:val="Normal"/>
        <w:widowControl/>
        <w:suppressAutoHyphens w:val="true"/>
        <w:overflowPunct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sz w:val="24"/>
          <w:szCs w:val="24"/>
        </w:rPr>
        <w:t>2. На земельній ділянці, кадастровий номер 6321710100:01:00</w:t>
      </w:r>
      <w:r>
        <w:rPr>
          <w:rFonts w:eastAsia="SimSun" w:cs="Tahoma"/>
          <w:color w:val="00000A"/>
          <w:sz w:val="24"/>
          <w:szCs w:val="24"/>
          <w:lang w:val="uk-UA" w:eastAsia="en-US" w:bidi="ar-SA"/>
        </w:rPr>
        <w:t>8</w:t>
      </w:r>
      <w:r>
        <w:rPr>
          <w:sz w:val="24"/>
          <w:szCs w:val="24"/>
        </w:rPr>
        <w:t>:0</w:t>
      </w:r>
      <w:r>
        <w:rPr>
          <w:rFonts w:eastAsia="SimSun" w:cs="Tahoma"/>
          <w:color w:val="00000A"/>
          <w:sz w:val="24"/>
          <w:szCs w:val="24"/>
          <w:lang w:val="uk-UA" w:eastAsia="en-US" w:bidi="ar-SA"/>
        </w:rPr>
        <w:t>321, що передається у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обмежень (обтяжень) не зареєстровано.</w:t>
      </w:r>
    </w:p>
    <w:p>
      <w:pPr>
        <w:pStyle w:val="Normal"/>
        <w:widowControl/>
        <w:suppressAutoHyphens w:val="true"/>
        <w:overflowPunct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sz w:val="24"/>
          <w:szCs w:val="24"/>
          <w:lang w:val="uk-UA" w:eastAsia="en-US" w:bidi="ar-SA"/>
        </w:rPr>
        <w:t>3. Ре</w:t>
      </w:r>
      <w:r>
        <w:rPr>
          <w:rStyle w:val="11"/>
          <w:sz w:val="24"/>
          <w:szCs w:val="24"/>
        </w:rPr>
        <w:t xml:space="preserve">комендувати </w:t>
      </w:r>
      <w:r>
        <w:rPr>
          <w:rStyle w:val="11"/>
          <w:sz w:val="24"/>
          <w:szCs w:val="24"/>
          <w:lang w:val="uk-UA"/>
        </w:rPr>
        <w:t xml:space="preserve">директору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К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 “Зміївська ДЮСШ ім. С. Сисоєва”</w:t>
      </w:r>
      <w:r>
        <w:rPr>
          <w:rStyle w:val="11"/>
          <w:sz w:val="24"/>
          <w:szCs w:val="24"/>
          <w:lang w:val="uk-UA"/>
        </w:rPr>
        <w:t xml:space="preserve"> </w:t>
      </w:r>
      <w:r>
        <w:rPr>
          <w:rStyle w:val="11"/>
          <w:sz w:val="24"/>
          <w:szCs w:val="24"/>
        </w:rPr>
        <w:t xml:space="preserve">зареєструвати право 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 xml:space="preserve">постійного користування </w:t>
      </w:r>
      <w:r>
        <w:rPr>
          <w:rStyle w:val="11"/>
          <w:sz w:val="24"/>
          <w:szCs w:val="24"/>
        </w:rPr>
        <w:t xml:space="preserve">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sz w:val="24"/>
          <w:szCs w:val="24"/>
          <w:lang w:val="uk-UA"/>
        </w:rPr>
        <w:t xml:space="preserve">цільовим </w:t>
      </w:r>
      <w:r>
        <w:rPr>
          <w:rStyle w:val="11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4. Копію даного рішення направити в  ГУ ДПС у Харківській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0" w:right="0" w:hanging="0"/>
        <w:jc w:val="both"/>
        <w:rPr>
          <w:rStyle w:val="11"/>
          <w:rFonts w:eastAsia="SimSun" w:cs="Times New Roman"/>
          <w:b w:val="false"/>
          <w:b w:val="false"/>
          <w:bCs w:val="false"/>
          <w:iCs/>
          <w:color w:val="00000A"/>
          <w:sz w:val="24"/>
          <w:szCs w:val="24"/>
          <w:lang w:val="uk-UA" w:eastAsia="en-US" w:bidi="ar-SA"/>
        </w:rPr>
      </w:pPr>
      <w:r>
        <w:rPr/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Application>LibreOffice/5.1.6.2$Linux_X86_64 LibreOffice_project/10m0$Build-2</Application>
  <Pages>2</Pages>
  <Words>443</Words>
  <Characters>3166</Characters>
  <CharactersWithSpaces>3818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2026-02-19T15:06:47Z</cp:lastPrinted>
  <dcterms:modified xsi:type="dcterms:W3CDTF">2026-02-19T15:08:18Z</dcterms:modified>
  <cp:revision>527</cp:revision>
  <dc:subject/>
  <dc:title/>
</cp:coreProperties>
</file>