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3094F" w:rsidRDefault="00A3094F">
      <w:pPr>
        <w:pStyle w:val="LO-normal"/>
        <w:jc w:val="right"/>
      </w:pPr>
    </w:p>
    <w:p w:rsidR="00A3094F" w:rsidRDefault="009B7AFE">
      <w:pPr>
        <w:pStyle w:val="LO-normal"/>
        <w:jc w:val="right"/>
      </w:pPr>
      <w:r>
        <w:rPr>
          <w:noProof/>
          <w:lang w:val="en-US" w:eastAsia="en-US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2764155</wp:posOffset>
            </wp:positionH>
            <wp:positionV relativeFrom="paragraph">
              <wp:posOffset>-348615</wp:posOffset>
            </wp:positionV>
            <wp:extent cx="453390" cy="6159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369" t="-1484" r="-2369" b="-1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094F" w:rsidRDefault="00A3094F">
      <w:pPr>
        <w:pStyle w:val="LO-normal"/>
        <w:jc w:val="center"/>
      </w:pPr>
    </w:p>
    <w:p w:rsidR="00A3094F" w:rsidRDefault="009B7AFE">
      <w:pPr>
        <w:pStyle w:val="LO-normal"/>
        <w:jc w:val="center"/>
        <w:rPr>
          <w:b/>
        </w:rPr>
      </w:pPr>
      <w:r>
        <w:rPr>
          <w:b/>
        </w:rPr>
        <w:t>ЗМІЇВСЬКА МІСЬКА РАДА</w:t>
      </w:r>
    </w:p>
    <w:p w:rsidR="00B618BD" w:rsidRDefault="00B618BD">
      <w:pPr>
        <w:pStyle w:val="LO-normal"/>
        <w:jc w:val="center"/>
        <w:rPr>
          <w:b/>
        </w:rPr>
      </w:pPr>
    </w:p>
    <w:p w:rsidR="00A3094F" w:rsidRDefault="009B7AFE">
      <w:pPr>
        <w:pStyle w:val="LO-normal"/>
        <w:jc w:val="center"/>
        <w:rPr>
          <w:b/>
        </w:rPr>
      </w:pPr>
      <w:r>
        <w:rPr>
          <w:b/>
        </w:rPr>
        <w:t>ЧУГУЇВСЬКОГО РАЙОНУ ХАРКІВСЬКОЇ ОБЛАСТІ</w:t>
      </w:r>
    </w:p>
    <w:p w:rsidR="00A3094F" w:rsidRDefault="00A3094F">
      <w:pPr>
        <w:pStyle w:val="LO-normal"/>
        <w:jc w:val="center"/>
        <w:rPr>
          <w:b/>
        </w:rPr>
      </w:pPr>
    </w:p>
    <w:p w:rsidR="00A3094F" w:rsidRDefault="00B618BD">
      <w:pPr>
        <w:pStyle w:val="LO-normal"/>
        <w:spacing w:line="360" w:lineRule="auto"/>
        <w:jc w:val="center"/>
        <w:rPr>
          <w:b/>
        </w:rPr>
      </w:pPr>
      <w:r>
        <w:rPr>
          <w:b/>
          <w:lang w:val="en-US"/>
        </w:rPr>
        <w:t xml:space="preserve">LXXXII </w:t>
      </w:r>
      <w:r w:rsidR="009B7AFE">
        <w:rPr>
          <w:b/>
        </w:rPr>
        <w:t>сесія VІІІ скликання</w:t>
      </w:r>
    </w:p>
    <w:p w:rsidR="00A3094F" w:rsidRDefault="009B7AFE">
      <w:pPr>
        <w:pStyle w:val="LO-normal"/>
        <w:widowControl w:val="0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РІШЕННЯ</w:t>
      </w:r>
    </w:p>
    <w:p w:rsidR="00A3094F" w:rsidRDefault="00A3094F">
      <w:pPr>
        <w:pStyle w:val="LO-normal"/>
        <w:widowControl w:val="0"/>
        <w:jc w:val="center"/>
        <w:rPr>
          <w:rFonts w:eastAsia="Times New Roman" w:cs="Times New Roman"/>
          <w:b/>
          <w:color w:val="000000"/>
        </w:rPr>
      </w:pPr>
    </w:p>
    <w:tbl>
      <w:tblPr>
        <w:tblW w:w="9544" w:type="dxa"/>
        <w:tblLayout w:type="fixed"/>
        <w:tblLook w:val="04A0" w:firstRow="1" w:lastRow="0" w:firstColumn="1" w:lastColumn="0" w:noHBand="0" w:noVBand="1"/>
      </w:tblPr>
      <w:tblGrid>
        <w:gridCol w:w="3343"/>
        <w:gridCol w:w="2391"/>
        <w:gridCol w:w="3810"/>
      </w:tblGrid>
      <w:tr w:rsidR="00A3094F">
        <w:tc>
          <w:tcPr>
            <w:tcW w:w="3343" w:type="dxa"/>
          </w:tcPr>
          <w:p w:rsidR="00A3094F" w:rsidRDefault="009B7AFE">
            <w:pPr>
              <w:pStyle w:val="LO-normal"/>
              <w:widowControl w:val="0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 травня 2025 року</w:t>
            </w:r>
          </w:p>
        </w:tc>
        <w:tc>
          <w:tcPr>
            <w:tcW w:w="2391" w:type="dxa"/>
          </w:tcPr>
          <w:p w:rsidR="00A3094F" w:rsidRDefault="009B7AFE">
            <w:pPr>
              <w:pStyle w:val="LO-normal"/>
              <w:widowControl w:val="0"/>
              <w:spacing w:line="360" w:lineRule="auto"/>
              <w:ind w:left="58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м. Зміїв</w:t>
            </w:r>
          </w:p>
        </w:tc>
        <w:tc>
          <w:tcPr>
            <w:tcW w:w="3810" w:type="dxa"/>
          </w:tcPr>
          <w:p w:rsidR="00A3094F" w:rsidRDefault="00B618BD">
            <w:pPr>
              <w:pStyle w:val="LO-normal"/>
              <w:widowControl w:val="0"/>
              <w:spacing w:line="360" w:lineRule="auto"/>
              <w:ind w:left="103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№ 4509-</w:t>
            </w:r>
            <w:r>
              <w:rPr>
                <w:b/>
                <w:sz w:val="24"/>
                <w:szCs w:val="24"/>
                <w:lang w:val="en-US"/>
              </w:rPr>
              <w:t>LXXXII</w:t>
            </w:r>
            <w:r w:rsidR="009B7AFE">
              <w:rPr>
                <w:b/>
                <w:sz w:val="24"/>
                <w:szCs w:val="24"/>
              </w:rPr>
              <w:t>-VIIІ</w:t>
            </w:r>
          </w:p>
        </w:tc>
      </w:tr>
    </w:tbl>
    <w:p w:rsidR="00A3094F" w:rsidRDefault="00A3094F">
      <w:pPr>
        <w:pStyle w:val="LO-normal"/>
        <w:rPr>
          <w:b/>
          <w:sz w:val="24"/>
          <w:szCs w:val="24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530"/>
        <w:gridCol w:w="2388"/>
        <w:gridCol w:w="2727"/>
      </w:tblGrid>
      <w:tr w:rsidR="00A3094F" w:rsidRPr="00B618BD">
        <w:tc>
          <w:tcPr>
            <w:tcW w:w="4530" w:type="dxa"/>
          </w:tcPr>
          <w:p w:rsidR="00A3094F" w:rsidRDefault="009B7AFE">
            <w:pPr>
              <w:pStyle w:val="LO-normal"/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 внесення змін до Програми соціально-економічного та культурного розвитку </w:t>
            </w:r>
            <w:proofErr w:type="spellStart"/>
            <w:r>
              <w:rPr>
                <w:b/>
                <w:sz w:val="24"/>
                <w:szCs w:val="24"/>
              </w:rPr>
              <w:t>Зміївської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територіальної громади на 2025 рік, затвердженої рішенням LXXVI сесії </w:t>
            </w:r>
            <w:proofErr w:type="spellStart"/>
            <w:r>
              <w:rPr>
                <w:b/>
                <w:sz w:val="24"/>
                <w:szCs w:val="24"/>
              </w:rPr>
              <w:t>Зміївської</w:t>
            </w:r>
            <w:proofErr w:type="spellEnd"/>
            <w:r>
              <w:rPr>
                <w:b/>
                <w:sz w:val="24"/>
                <w:szCs w:val="24"/>
              </w:rPr>
              <w:t xml:space="preserve"> міської ради VІII скликання від 24.12.2024 №4176-LXXVI-VIII</w:t>
            </w:r>
          </w:p>
        </w:tc>
        <w:tc>
          <w:tcPr>
            <w:tcW w:w="2388" w:type="dxa"/>
          </w:tcPr>
          <w:p w:rsidR="00A3094F" w:rsidRDefault="00A3094F">
            <w:pPr>
              <w:pStyle w:val="LO-normal"/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727" w:type="dxa"/>
          </w:tcPr>
          <w:p w:rsidR="00A3094F" w:rsidRDefault="00A3094F">
            <w:pPr>
              <w:pStyle w:val="LO-normal"/>
              <w:widowControl w:val="0"/>
              <w:rPr>
                <w:b/>
                <w:sz w:val="24"/>
                <w:szCs w:val="24"/>
              </w:rPr>
            </w:pPr>
          </w:p>
        </w:tc>
      </w:tr>
    </w:tbl>
    <w:p w:rsidR="00A3094F" w:rsidRDefault="00A3094F">
      <w:pPr>
        <w:pStyle w:val="LO-normal"/>
        <w:rPr>
          <w:b/>
          <w:sz w:val="24"/>
          <w:szCs w:val="24"/>
        </w:rPr>
      </w:pPr>
    </w:p>
    <w:p w:rsidR="00A3094F" w:rsidRPr="009B7AFE" w:rsidRDefault="009B7AFE" w:rsidP="009B7AFE">
      <w:pPr>
        <w:pStyle w:val="LO-normal"/>
        <w:ind w:firstLine="709"/>
        <w:jc w:val="both"/>
      </w:pPr>
      <w:r>
        <w:rPr>
          <w:sz w:val="24"/>
          <w:szCs w:val="24"/>
        </w:rPr>
        <w:t>Відповідно до пункту 22 частини 1 статті 26 Закону України «Про місцеве самоврядування в Україні», враховуючи р</w:t>
      </w:r>
      <w:r>
        <w:rPr>
          <w:sz w:val="24"/>
          <w:szCs w:val="24"/>
        </w:rPr>
        <w:t xml:space="preserve">ішення постійної комісії міської ради </w:t>
      </w:r>
      <w:r>
        <w:rPr>
          <w:color w:val="000000"/>
          <w:sz w:val="24"/>
          <w:szCs w:val="24"/>
          <w:shd w:val="clear" w:color="auto" w:fill="FFFFFF"/>
        </w:rPr>
        <w:t>з питань планування, фінансів, бюджету, соціально-економічного розвитку та регуляторної політики</w:t>
      </w:r>
      <w:r w:rsidR="00B618BD">
        <w:rPr>
          <w:sz w:val="24"/>
          <w:szCs w:val="24"/>
        </w:rPr>
        <w:t xml:space="preserve"> (витяг з протоколу № 88 </w:t>
      </w:r>
      <w:r>
        <w:rPr>
          <w:sz w:val="24"/>
          <w:szCs w:val="24"/>
        </w:rPr>
        <w:t>засі</w:t>
      </w:r>
      <w:r w:rsidR="00B618BD">
        <w:rPr>
          <w:sz w:val="24"/>
          <w:szCs w:val="24"/>
        </w:rPr>
        <w:t>дання постійної комісії від 14</w:t>
      </w:r>
      <w:r>
        <w:rPr>
          <w:sz w:val="24"/>
          <w:szCs w:val="24"/>
        </w:rPr>
        <w:t>травня 2025 року),                              Зміївська міс</w:t>
      </w:r>
      <w:r>
        <w:rPr>
          <w:sz w:val="24"/>
          <w:szCs w:val="24"/>
        </w:rPr>
        <w:t>ька рада</w:t>
      </w:r>
      <w:bookmarkStart w:id="0" w:name="_GoBack"/>
      <w:bookmarkEnd w:id="0"/>
    </w:p>
    <w:p w:rsidR="00A3094F" w:rsidRDefault="00A3094F">
      <w:pPr>
        <w:pStyle w:val="LO-normal"/>
        <w:ind w:left="180"/>
        <w:jc w:val="center"/>
        <w:rPr>
          <w:b/>
          <w:sz w:val="16"/>
          <w:szCs w:val="16"/>
        </w:rPr>
      </w:pPr>
    </w:p>
    <w:p w:rsidR="00A3094F" w:rsidRDefault="009B7AFE"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  <w:t>В И Р І Ш И Л А:</w:t>
      </w:r>
    </w:p>
    <w:p w:rsidR="00A3094F" w:rsidRDefault="00A3094F">
      <w:pPr>
        <w:pStyle w:val="LO-normal"/>
        <w:rPr>
          <w:b/>
          <w:sz w:val="24"/>
          <w:szCs w:val="24"/>
        </w:rPr>
      </w:pPr>
    </w:p>
    <w:p w:rsidR="00A3094F" w:rsidRDefault="009B7AFE">
      <w:pPr>
        <w:pStyle w:val="LO-normal"/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1. Викласти в новій редакції додаток “Основні заходи Програми соціально–економічного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</w:rPr>
        <w:t>Зміївської</w:t>
      </w:r>
      <w:proofErr w:type="spellEnd"/>
      <w:r>
        <w:rPr>
          <w:sz w:val="24"/>
          <w:szCs w:val="24"/>
          <w:shd w:val="clear" w:color="auto" w:fill="FFFFFF"/>
        </w:rPr>
        <w:t xml:space="preserve"> територіальної громади на 2025 рік” “Освіта” Програми соціально-економічного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</w:rPr>
        <w:t>Зміївс</w:t>
      </w:r>
      <w:r>
        <w:rPr>
          <w:sz w:val="24"/>
          <w:szCs w:val="24"/>
          <w:shd w:val="clear" w:color="auto" w:fill="FFFFFF"/>
        </w:rPr>
        <w:t>ької</w:t>
      </w:r>
      <w:proofErr w:type="spellEnd"/>
      <w:r>
        <w:rPr>
          <w:sz w:val="24"/>
          <w:szCs w:val="24"/>
          <w:shd w:val="clear" w:color="auto" w:fill="FFFFFF"/>
        </w:rPr>
        <w:t xml:space="preserve"> територіальної громади на 2025 рік, затвердженої рішенням LXXVI сесії </w:t>
      </w:r>
      <w:proofErr w:type="spellStart"/>
      <w:r>
        <w:rPr>
          <w:sz w:val="24"/>
          <w:szCs w:val="24"/>
          <w:shd w:val="clear" w:color="auto" w:fill="FFFFFF"/>
        </w:rPr>
        <w:t>Зміївської</w:t>
      </w:r>
      <w:proofErr w:type="spellEnd"/>
      <w:r>
        <w:rPr>
          <w:sz w:val="24"/>
          <w:szCs w:val="24"/>
          <w:shd w:val="clear" w:color="auto" w:fill="FFFFFF"/>
        </w:rPr>
        <w:t xml:space="preserve"> міської ради VІII скликання від 24.12.2024 №4176-LXXVI-VIII (додаток 1).</w:t>
      </w:r>
    </w:p>
    <w:p w:rsidR="00A3094F" w:rsidRDefault="009B7AFE">
      <w:pPr>
        <w:pStyle w:val="LO-normal"/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2. Викласти в новій редакції додаток “Основні заходи Програми соціально–економічного та культурно</w:t>
      </w:r>
      <w:r>
        <w:rPr>
          <w:sz w:val="24"/>
          <w:szCs w:val="24"/>
          <w:shd w:val="clear" w:color="auto" w:fill="FFFFFF"/>
        </w:rPr>
        <w:t xml:space="preserve">го розвитку </w:t>
      </w:r>
      <w:proofErr w:type="spellStart"/>
      <w:r>
        <w:rPr>
          <w:sz w:val="24"/>
          <w:szCs w:val="24"/>
          <w:shd w:val="clear" w:color="auto" w:fill="FFFFFF"/>
        </w:rPr>
        <w:t>Зміївської</w:t>
      </w:r>
      <w:proofErr w:type="spellEnd"/>
      <w:r>
        <w:rPr>
          <w:sz w:val="24"/>
          <w:szCs w:val="24"/>
          <w:shd w:val="clear" w:color="auto" w:fill="FFFFFF"/>
        </w:rPr>
        <w:t xml:space="preserve"> територіальної громади на 2025 рік” “Охорона здоров’я” Програми соціально-економічного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</w:rPr>
        <w:t>Зміївської</w:t>
      </w:r>
      <w:proofErr w:type="spellEnd"/>
      <w:r>
        <w:rPr>
          <w:sz w:val="24"/>
          <w:szCs w:val="24"/>
          <w:shd w:val="clear" w:color="auto" w:fill="FFFFFF"/>
        </w:rPr>
        <w:t xml:space="preserve"> територіальної громади на 2025 рік, затвердженої рішенням LXXVI сесії </w:t>
      </w:r>
      <w:proofErr w:type="spellStart"/>
      <w:r>
        <w:rPr>
          <w:sz w:val="24"/>
          <w:szCs w:val="24"/>
          <w:shd w:val="clear" w:color="auto" w:fill="FFFFFF"/>
        </w:rPr>
        <w:t>Зміївської</w:t>
      </w:r>
      <w:proofErr w:type="spellEnd"/>
      <w:r>
        <w:rPr>
          <w:sz w:val="24"/>
          <w:szCs w:val="24"/>
          <w:shd w:val="clear" w:color="auto" w:fill="FFFFFF"/>
        </w:rPr>
        <w:t xml:space="preserve"> міської ради VІII скликання ві</w:t>
      </w:r>
      <w:r>
        <w:rPr>
          <w:sz w:val="24"/>
          <w:szCs w:val="24"/>
          <w:shd w:val="clear" w:color="auto" w:fill="FFFFFF"/>
        </w:rPr>
        <w:t>д 24.12.2024 №4176-LXXVI-VIII (додаток 2).</w:t>
      </w:r>
    </w:p>
    <w:p w:rsidR="00A3094F" w:rsidRDefault="009B7AFE">
      <w:pPr>
        <w:pStyle w:val="LO-normal"/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3. Викласти в новій редакції додаток “Основні заходи Програми соціально–економічного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</w:rPr>
        <w:t>Зміївської</w:t>
      </w:r>
      <w:proofErr w:type="spellEnd"/>
      <w:r>
        <w:rPr>
          <w:sz w:val="24"/>
          <w:szCs w:val="24"/>
          <w:shd w:val="clear" w:color="auto" w:fill="FFFFFF"/>
        </w:rPr>
        <w:t xml:space="preserve"> територіальної громади на 2025 рік” “Житлово-комунальне господарство” Програми соціально-екон</w:t>
      </w:r>
      <w:r>
        <w:rPr>
          <w:sz w:val="24"/>
          <w:szCs w:val="24"/>
          <w:shd w:val="clear" w:color="auto" w:fill="FFFFFF"/>
        </w:rPr>
        <w:t xml:space="preserve">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</w:rPr>
        <w:t>Зміївської</w:t>
      </w:r>
      <w:proofErr w:type="spellEnd"/>
      <w:r>
        <w:rPr>
          <w:sz w:val="24"/>
          <w:szCs w:val="24"/>
          <w:shd w:val="clear" w:color="auto" w:fill="FFFFFF"/>
        </w:rPr>
        <w:t xml:space="preserve"> територіальної громади на 2025 рік, затвердженої рішенням LXXVI сесії </w:t>
      </w:r>
      <w:proofErr w:type="spellStart"/>
      <w:r>
        <w:rPr>
          <w:sz w:val="24"/>
          <w:szCs w:val="24"/>
          <w:shd w:val="clear" w:color="auto" w:fill="FFFFFF"/>
        </w:rPr>
        <w:t>Зміївської</w:t>
      </w:r>
      <w:proofErr w:type="spellEnd"/>
      <w:r>
        <w:rPr>
          <w:sz w:val="24"/>
          <w:szCs w:val="24"/>
          <w:shd w:val="clear" w:color="auto" w:fill="FFFFFF"/>
        </w:rPr>
        <w:t xml:space="preserve"> міської ради VІII скликання від 24.12.2024 №4176-LXXVI-VIII (додаток 3).</w:t>
      </w:r>
    </w:p>
    <w:p w:rsidR="00A3094F" w:rsidRDefault="009B7AFE">
      <w:pPr>
        <w:pStyle w:val="LO-normal"/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4. Викласти в новій редакції додаток “Основні заходи Програми соціально–економічного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</w:rPr>
        <w:t>Зміївської</w:t>
      </w:r>
      <w:proofErr w:type="spellEnd"/>
      <w:r>
        <w:rPr>
          <w:sz w:val="24"/>
          <w:szCs w:val="24"/>
          <w:shd w:val="clear" w:color="auto" w:fill="FFFFFF"/>
        </w:rPr>
        <w:t xml:space="preserve"> територіальної громади на 2025 рік” по іншим галузям Програми соціально-економічного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</w:rPr>
        <w:t>Зміївської</w:t>
      </w:r>
      <w:proofErr w:type="spellEnd"/>
      <w:r>
        <w:rPr>
          <w:sz w:val="24"/>
          <w:szCs w:val="24"/>
          <w:shd w:val="clear" w:color="auto" w:fill="FFFFFF"/>
        </w:rPr>
        <w:t xml:space="preserve"> територіальної г</w:t>
      </w:r>
      <w:r>
        <w:rPr>
          <w:sz w:val="24"/>
          <w:szCs w:val="24"/>
          <w:shd w:val="clear" w:color="auto" w:fill="FFFFFF"/>
        </w:rPr>
        <w:t xml:space="preserve">ромади на 2025 рік, затвердженої рішенням LXXVI сесії </w:t>
      </w:r>
      <w:proofErr w:type="spellStart"/>
      <w:r>
        <w:rPr>
          <w:sz w:val="24"/>
          <w:szCs w:val="24"/>
          <w:shd w:val="clear" w:color="auto" w:fill="FFFFFF"/>
        </w:rPr>
        <w:t>Зміївської</w:t>
      </w:r>
      <w:proofErr w:type="spellEnd"/>
      <w:r>
        <w:rPr>
          <w:sz w:val="24"/>
          <w:szCs w:val="24"/>
          <w:shd w:val="clear" w:color="auto" w:fill="FFFFFF"/>
        </w:rPr>
        <w:t xml:space="preserve"> міської ради VІII скликання від 24.12.2024 №4176-LXXVI-VIII (додаток 5).</w:t>
      </w:r>
    </w:p>
    <w:p w:rsidR="00A3094F" w:rsidRDefault="009B7AFE">
      <w:pPr>
        <w:pStyle w:val="LO-normal"/>
        <w:ind w:firstLine="709"/>
        <w:jc w:val="both"/>
      </w:pPr>
      <w:r>
        <w:rPr>
          <w:sz w:val="24"/>
          <w:szCs w:val="24"/>
          <w:shd w:val="clear" w:color="auto" w:fill="FFFFFF"/>
        </w:rPr>
        <w:t xml:space="preserve">5. 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Контроль за виконанням рішення покласти на постійну комісію міської ради з питань планування, фінансів, бюджету, со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ціально-економічного розвитку та регуляторної політики (Костянтин РУДЕНКО).</w:t>
      </w:r>
    </w:p>
    <w:p w:rsidR="00A3094F" w:rsidRDefault="00A3094F">
      <w:pPr>
        <w:pStyle w:val="LO-normal"/>
        <w:ind w:firstLine="709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</w:p>
    <w:p w:rsidR="00A3094F" w:rsidRDefault="00A3094F">
      <w:pPr>
        <w:pStyle w:val="LO-normal"/>
        <w:ind w:firstLine="709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</w:p>
    <w:p w:rsidR="00A3094F" w:rsidRDefault="009B7AFE">
      <w:pPr>
        <w:pStyle w:val="LO-normal"/>
        <w:tabs>
          <w:tab w:val="left" w:pos="680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Міський голова</w:t>
      </w:r>
      <w:r>
        <w:rPr>
          <w:b/>
          <w:sz w:val="24"/>
          <w:szCs w:val="24"/>
        </w:rPr>
        <w:tab/>
        <w:t>Павло ГОЛОДНІКОВ</w:t>
      </w:r>
    </w:p>
    <w:sectPr w:rsidR="00A3094F">
      <w:pgSz w:w="11906" w:h="16838"/>
      <w:pgMar w:top="568" w:right="567" w:bottom="567" w:left="170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nQuanYi Micro He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94F"/>
    <w:rsid w:val="009B7AFE"/>
    <w:rsid w:val="00A3094F"/>
    <w:rsid w:val="00B6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DDA14"/>
  <w15:docId w15:val="{D9C9C794-51DD-4D60-BB2B-C3864E1F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sz w:val="28"/>
        <w:szCs w:val="28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Основной шрифт абзаца5"/>
    <w:qFormat/>
  </w:style>
  <w:style w:type="character" w:customStyle="1" w:styleId="WW8Num1z0">
    <w:name w:val="WW8Num1z0"/>
    <w:qFormat/>
    <w:rPr>
      <w:sz w:val="24"/>
      <w:szCs w:val="24"/>
      <w:lang w:val="uk-UA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4"/>
      <w:szCs w:val="24"/>
      <w:lang w:val="uk-U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40">
    <w:name w:val="Основной шрифт абзаца4"/>
    <w:qFormat/>
  </w:style>
  <w:style w:type="character" w:customStyle="1" w:styleId="20">
    <w:name w:val="Основной шрифт абзаца2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4z0">
    <w:name w:val="WW8Num4z0"/>
    <w:qFormat/>
    <w:rPr>
      <w:color w:val="000000"/>
      <w:sz w:val="24"/>
      <w:szCs w:val="24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">
    <w:name w:val="Основной шрифт абзаца1"/>
    <w:qFormat/>
  </w:style>
  <w:style w:type="character" w:customStyle="1" w:styleId="a3">
    <w:name w:val="Верхний колонтитул Знак"/>
    <w:qFormat/>
    <w:rPr>
      <w:sz w:val="28"/>
      <w:szCs w:val="28"/>
    </w:rPr>
  </w:style>
  <w:style w:type="character" w:customStyle="1" w:styleId="a4">
    <w:name w:val="Нижний колонтитул Знак"/>
    <w:qFormat/>
    <w:rPr>
      <w:sz w:val="28"/>
      <w:szCs w:val="28"/>
    </w:rPr>
  </w:style>
  <w:style w:type="character" w:customStyle="1" w:styleId="30">
    <w:name w:val="Основной шрифт абзаца3"/>
    <w:qFormat/>
  </w:style>
  <w:style w:type="character" w:styleId="a5">
    <w:name w:val="Strong"/>
    <w:qFormat/>
    <w:rPr>
      <w:b/>
      <w:bCs/>
    </w:rPr>
  </w:style>
  <w:style w:type="character" w:customStyle="1" w:styleId="a6">
    <w:name w:val="Текст выноски Знак"/>
    <w:qFormat/>
    <w:rPr>
      <w:rFonts w:ascii="Segoe UI" w:hAnsi="Segoe UI" w:cs="Segoe UI"/>
      <w:sz w:val="18"/>
      <w:szCs w:val="18"/>
      <w:lang w:val="ru-RU" w:eastAsia="zh-CN"/>
    </w:rPr>
  </w:style>
  <w:style w:type="paragraph" w:styleId="a7">
    <w:name w:val="Title"/>
    <w:basedOn w:val="LO-normal"/>
    <w:next w:val="a8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Body Text"/>
    <w:basedOn w:val="LO-normal"/>
    <w:rPr>
      <w:szCs w:val="20"/>
    </w:r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LO-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b">
    <w:name w:val="Покажчик"/>
    <w:basedOn w:val="LO-normal"/>
    <w:qFormat/>
    <w:pPr>
      <w:suppressLineNumbers/>
    </w:pPr>
  </w:style>
  <w:style w:type="paragraph" w:customStyle="1" w:styleId="LO-normal">
    <w:name w:val="LO-normal"/>
    <w:qFormat/>
  </w:style>
  <w:style w:type="paragraph" w:customStyle="1" w:styleId="41">
    <w:name w:val="Заголовок4"/>
    <w:basedOn w:val="LO-normal"/>
    <w:next w:val="a8"/>
    <w:qFormat/>
    <w:pPr>
      <w:keepNext/>
      <w:spacing w:before="240" w:after="120"/>
    </w:pPr>
    <w:rPr>
      <w:rFonts w:ascii="Liberation Sans" w:eastAsia="Microsoft YaHei" w:hAnsi="Liberation Sans"/>
    </w:rPr>
  </w:style>
  <w:style w:type="paragraph" w:customStyle="1" w:styleId="31">
    <w:name w:val="Заголовок3"/>
    <w:basedOn w:val="LO-normal"/>
    <w:next w:val="a8"/>
    <w:qFormat/>
    <w:pPr>
      <w:keepNext/>
      <w:spacing w:before="240" w:after="120"/>
    </w:pPr>
    <w:rPr>
      <w:rFonts w:ascii="Liberation Sans" w:eastAsia="Microsoft YaHei" w:hAnsi="Liberation Sans"/>
    </w:rPr>
  </w:style>
  <w:style w:type="paragraph" w:customStyle="1" w:styleId="21">
    <w:name w:val="Название объекта2"/>
    <w:basedOn w:val="LO-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2">
    <w:name w:val="Заголовок2"/>
    <w:basedOn w:val="LO-normal"/>
    <w:next w:val="a8"/>
    <w:qFormat/>
    <w:pPr>
      <w:keepNext/>
      <w:spacing w:before="240" w:after="120"/>
    </w:pPr>
    <w:rPr>
      <w:rFonts w:ascii="Arial" w:eastAsia="Microsoft YaHei" w:hAnsi="Arial"/>
    </w:rPr>
  </w:style>
  <w:style w:type="paragraph" w:customStyle="1" w:styleId="11">
    <w:name w:val="Название объекта1"/>
    <w:basedOn w:val="LO-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23">
    <w:name w:val="Указатель2"/>
    <w:basedOn w:val="LO-normal"/>
    <w:qFormat/>
    <w:pPr>
      <w:suppressLineNumbers/>
    </w:pPr>
  </w:style>
  <w:style w:type="paragraph" w:customStyle="1" w:styleId="12">
    <w:name w:val="Заголовок1"/>
    <w:basedOn w:val="LO-normal"/>
    <w:next w:val="a8"/>
    <w:qFormat/>
    <w:pPr>
      <w:keepNext/>
      <w:spacing w:before="240" w:after="120"/>
    </w:pPr>
    <w:rPr>
      <w:rFonts w:ascii="Liberation Sans" w:eastAsia="WenQuanYi Micro Hei" w:hAnsi="Liberation Sans" w:cs="Lohit Devanagari"/>
    </w:rPr>
  </w:style>
  <w:style w:type="paragraph" w:customStyle="1" w:styleId="13">
    <w:name w:val="Указатель1"/>
    <w:basedOn w:val="LO-normal"/>
    <w:qFormat/>
    <w:pPr>
      <w:suppressLineNumbers/>
    </w:pPr>
    <w:rPr>
      <w:rFonts w:cs="Lohit Devanagari"/>
    </w:rPr>
  </w:style>
  <w:style w:type="paragraph" w:customStyle="1" w:styleId="ac">
    <w:name w:val="Знак Знак Знак Знак Знак Знак Знак"/>
    <w:basedOn w:val="LO-normal"/>
    <w:qFormat/>
    <w:pPr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LO-normal"/>
    <w:qFormat/>
    <w:rPr>
      <w:rFonts w:ascii="Verdana" w:hAnsi="Verdana" w:cs="Verdana"/>
      <w:sz w:val="20"/>
      <w:szCs w:val="20"/>
      <w:lang w:val="en-US"/>
    </w:rPr>
  </w:style>
  <w:style w:type="paragraph" w:customStyle="1" w:styleId="ae">
    <w:name w:val="Знак Знак Знак Знак"/>
    <w:basedOn w:val="LO-normal"/>
    <w:qFormat/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"/>
    <w:basedOn w:val="LO-normal"/>
    <w:qFormat/>
    <w:rPr>
      <w:rFonts w:ascii="Verdana" w:hAnsi="Verdana" w:cs="Verdana"/>
      <w:sz w:val="20"/>
      <w:szCs w:val="20"/>
      <w:lang w:val="en-US"/>
    </w:rPr>
  </w:style>
  <w:style w:type="paragraph" w:styleId="af0">
    <w:name w:val="List Paragraph"/>
    <w:basedOn w:val="LO-normal"/>
    <w:qFormat/>
    <w:pPr>
      <w:ind w:left="720"/>
    </w:pPr>
    <w:rPr>
      <w:sz w:val="24"/>
      <w:szCs w:val="24"/>
    </w:rPr>
  </w:style>
  <w:style w:type="paragraph" w:customStyle="1" w:styleId="af1">
    <w:name w:val="Абзац списку"/>
    <w:basedOn w:val="LO-normal"/>
    <w:qFormat/>
    <w:pPr>
      <w:ind w:left="720"/>
    </w:pPr>
  </w:style>
  <w:style w:type="paragraph" w:customStyle="1" w:styleId="af2">
    <w:name w:val="Верхний и нижний колонтитулы"/>
    <w:basedOn w:val="LO-normal"/>
    <w:qFormat/>
    <w:pPr>
      <w:suppressLineNumbers/>
      <w:tabs>
        <w:tab w:val="center" w:pos="4819"/>
        <w:tab w:val="right" w:pos="9638"/>
      </w:tabs>
    </w:pPr>
  </w:style>
  <w:style w:type="paragraph" w:customStyle="1" w:styleId="af3">
    <w:name w:val="Верхній і нижній колонтитули"/>
    <w:basedOn w:val="LO-normal"/>
    <w:qFormat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LO-normal"/>
    <w:pPr>
      <w:tabs>
        <w:tab w:val="center" w:pos="4677"/>
        <w:tab w:val="right" w:pos="9355"/>
      </w:tabs>
    </w:pPr>
  </w:style>
  <w:style w:type="paragraph" w:styleId="af5">
    <w:name w:val="footer"/>
    <w:basedOn w:val="LO-normal"/>
    <w:pPr>
      <w:tabs>
        <w:tab w:val="center" w:pos="4677"/>
        <w:tab w:val="right" w:pos="9355"/>
      </w:tabs>
    </w:pPr>
  </w:style>
  <w:style w:type="paragraph" w:customStyle="1" w:styleId="af6">
    <w:name w:val="Содержимое таблицы"/>
    <w:basedOn w:val="LO-normal"/>
    <w:qFormat/>
    <w:pPr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af8">
    <w:name w:val="заголов"/>
    <w:basedOn w:val="LO-normal"/>
    <w:qFormat/>
    <w:pPr>
      <w:widowControl w:val="0"/>
      <w:jc w:val="center"/>
    </w:pPr>
    <w:rPr>
      <w:b/>
      <w:kern w:val="2"/>
      <w:sz w:val="24"/>
      <w:szCs w:val="24"/>
    </w:rPr>
  </w:style>
  <w:style w:type="paragraph" w:styleId="af9">
    <w:name w:val="Balloon Text"/>
    <w:basedOn w:val="LO-normal"/>
    <w:qFormat/>
    <w:rPr>
      <w:rFonts w:ascii="Segoe UI" w:hAnsi="Segoe UI" w:cs="Segoe UI"/>
      <w:sz w:val="18"/>
      <w:szCs w:val="18"/>
    </w:rPr>
  </w:style>
  <w:style w:type="paragraph" w:customStyle="1" w:styleId="afa">
    <w:name w:val="Вміст таблиці"/>
    <w:basedOn w:val="LO-normal"/>
    <w:qFormat/>
    <w:pPr>
      <w:widowControl w:val="0"/>
      <w:suppressLineNumbers/>
    </w:pPr>
  </w:style>
  <w:style w:type="paragraph" w:customStyle="1" w:styleId="afb">
    <w:name w:val="Заголовок таблиці"/>
    <w:basedOn w:val="afa"/>
    <w:qFormat/>
    <w:pPr>
      <w:jc w:val="center"/>
    </w:pPr>
    <w:rPr>
      <w:b/>
      <w:bCs/>
    </w:rPr>
  </w:style>
  <w:style w:type="paragraph" w:styleId="afc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Ольга Шаповалова</cp:lastModifiedBy>
  <cp:revision>7</cp:revision>
  <cp:lastPrinted>2025-05-14T11:29:00Z</cp:lastPrinted>
  <dcterms:created xsi:type="dcterms:W3CDTF">2024-06-05T05:58:00Z</dcterms:created>
  <dcterms:modified xsi:type="dcterms:W3CDTF">2025-05-19T10:39:00Z</dcterms:modified>
  <dc:language>uk-UA</dc:language>
</cp:coreProperties>
</file>