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№5055-ХС-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 xml:space="preserve">Про розробку проекту землеустрою щодо відведення земельної ділянки, що передбачає зміну цільового призначення земельної ділянки комунальної власності на цільове призначення для будівництва та обслуговування житлового будинку, господарських будівель і споруд (присадибна ділянка), кадастровий номер 6321785001:01:002:0187, що розташована по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3685" w:hanging="0"/>
        <w:jc w:val="both"/>
        <w:rPr>
          <w:rStyle w:val="Style12"/>
          <w:rFonts w:eastAsia="Times New Roman" w:cs="Times New Roman"/>
          <w:b/>
          <w:b/>
          <w:bCs/>
          <w:iCs/>
          <w:color w:val="00000A"/>
          <w:sz w:val="24"/>
          <w:szCs w:val="24"/>
          <w:highlight w:val="white"/>
          <w:lang w:bidi="ar-SA"/>
        </w:rPr>
      </w:pPr>
      <w:r>
        <w:rPr>
          <w:rFonts w:eastAsia="Times New Roman" w:cs="Times New Roman"/>
          <w:b/>
          <w:bCs/>
          <w:iCs/>
          <w:color w:val="00000A"/>
          <w:sz w:val="24"/>
          <w:szCs w:val="24"/>
          <w:highlight w:val="white"/>
          <w:lang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гр. Миронової Інни Миколаївни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зареєстрован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розробку проекту землеустрою щодо зміни цільового призначення земельн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ділянки комунальної власності для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об`єкти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оброблення відходів, зокрема із енергогенеруючим блоком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кадастровий номер 63217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85001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:0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:002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:0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187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що розташована по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на цільове призначення “Д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ля будівництва та обслуговування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житлового                   будинку, господарських будівель і споруд (присадибна ділянка)”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Витяг з Державного реєстру речових прав на нерухоме майно про реєстрацію права власності, індексний номер витягу: 97428695 від 15.09.2017 року, Витяг з Реєстру будівельної                     діяльності щодо інформації про проєктні документації Єдиної державної електронної                    системи у сфері будівництва від 11.11.2024 року, реєстраційний номер документу: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PD01:3841-7657-3402-5163, договір оренди землі № 30 від 25.06.2019 року, номер запису про право (в Державному реєстрі речових прав): 33172649 від 05.09.2019 року,    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Інформацію Державного земельного кадастру про право власності та речові права на земельну ділянку від 27.11.2025 року,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нотаріально посвідчена заява гр. Миронової І. М., як користувача земельної ділянки, про погодження зміни цільового призначення земельної ділянки,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міської ради з питань містобудування,                          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20, пункту 23 Розділу Х Перехідних положень Земельного кодексу України, п. 34 ч.1 ст. 26, ст. 59 Закону України “Про місцеве самоврядування”, ст. 50 Закону України “Про землеустрій”,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Розробити проект землеустрою щодо відведення земельної ділянки, що передбачає зміну цільового призначення земельної ділянки комунальної власності цільове призначення “Для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en-US" w:bidi="ar-SA"/>
        </w:rPr>
        <w:t>об`єкти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 оброблення відходів, зокрема із енергогенеруючим блоком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” (код КВЦПЗД - 11.02), площею 0,0675 га, кадастровий номер 6321785001:01:002:0187, що розташована по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на цільове призначення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“Для будівництва та обслуговування житлового будинку, господарських будівель і споруд (присадибна ділянка)” (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код КВЦПЗД - 02.01).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2. </w:t>
      </w:r>
      <w:r>
        <w:rPr>
          <w:sz w:val="24"/>
          <w:szCs w:val="24"/>
          <w:lang w:val="uk-UA" w:bidi="ar-SA"/>
        </w:rPr>
        <w:t xml:space="preserve">Замовником проекту землеустрою щодо відведення земельної ділянки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та фінансування даного виду робіт</w:t>
      </w:r>
      <w:r>
        <w:rPr>
          <w:sz w:val="24"/>
          <w:szCs w:val="24"/>
          <w:lang w:val="uk-UA" w:bidi="ar-SA"/>
        </w:rPr>
        <w:t xml:space="preserve">, що передбачає зміну  цільового призначення земельної ділянки визначити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гр. Миронову І. М., як власника  нежитлових будівель, розташованих на земельній ділянці</w:t>
      </w:r>
      <w:r>
        <w:rPr>
          <w:sz w:val="24"/>
          <w:szCs w:val="24"/>
          <w:lang w:val="uk-UA" w:bidi="ar-SA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sz w:val="24"/>
          <w:szCs w:val="24"/>
        </w:rPr>
      </w:pPr>
      <w:r>
        <w:rPr>
          <w:rStyle w:val="Style12"/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3. Контроль за виконанням рішення покласти на постійну комісію </w:t>
      </w:r>
      <w:r>
        <w:rPr>
          <w:rStyle w:val="Style12"/>
          <w:rFonts w:cs="Times New Roman"/>
          <w:b w:val="false"/>
          <w:bCs w:val="false"/>
          <w:iCs/>
          <w:color w:val="00000A"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4507</TotalTime>
  <Application>LibreOffice/5.1.6.2$Linux_X86_64 LibreOffice_project/10m0$Build-2</Application>
  <Pages>2</Pages>
  <Words>439</Words>
  <Characters>3115</Characters>
  <CharactersWithSpaces>3818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2025-12-08T13:28:15Z</cp:lastPrinted>
  <dcterms:modified xsi:type="dcterms:W3CDTF">2025-12-15T10:17:10Z</dcterms:modified>
  <cp:revision>484</cp:revision>
  <dc:subject/>
  <dc:title/>
</cp:coreProperties>
</file>