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№4649-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Web"/>
        <w:keepNext/>
        <w:keepLines w:val="false"/>
        <w:widowControl/>
        <w:tabs>
          <w:tab w:val="left" w:pos="4409" w:leader="none"/>
        </w:tabs>
        <w:spacing w:before="280" w:afterAutospacing="0" w:after="0"/>
        <w:ind w:left="0" w:right="4183" w:hanging="0"/>
        <w:jc w:val="both"/>
        <w:rPr/>
      </w:pPr>
      <w:r>
        <w:rPr>
          <w:rFonts w:cs="Times New Roman"/>
          <w:b/>
          <w:bCs/>
          <w:sz w:val="24"/>
          <w:szCs w:val="24"/>
          <w:lang w:val="uk"/>
        </w:rPr>
        <w:t>Про затвердження гр. Бєлєвцовій Л.</w:t>
      </w:r>
      <w:r>
        <w:rPr>
          <w:rFonts w:cs="Times New Roman"/>
          <w:b/>
          <w:bCs/>
          <w:sz w:val="24"/>
          <w:szCs w:val="24"/>
          <w:lang w:val="uk-UA"/>
        </w:rPr>
        <w:t xml:space="preserve"> </w:t>
      </w:r>
      <w:r>
        <w:rPr>
          <w:rFonts w:cs="Times New Roman"/>
          <w:b/>
          <w:bCs/>
          <w:sz w:val="24"/>
          <w:szCs w:val="24"/>
          <w:lang w:val="uk"/>
        </w:rPr>
        <w:t xml:space="preserve">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sz w:val="24"/>
          <w:szCs w:val="24"/>
          <w:lang w:val="uk"/>
        </w:rPr>
        <w:t>Х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sz w:val="24"/>
          <w:szCs w:val="24"/>
          <w:lang w:val="uk"/>
        </w:rPr>
        <w:t xml:space="preserve">Розглянувши заяву гр. Бєлєвцової Любові Іванівни,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платників податків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яка зареєстрована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423418802 від 19.04.2025 року (реєстраційний номер: 3125195563140), зареєстрований ДН Зміївської державної нотаріальної контори Чугуївського нотаріального округу Харківської області, витяг з Державного земельного кадастру про земельну ділянку № НВ-9703034492025 від 06.06.2025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</w:t>
      </w:r>
      <w:r>
        <w:rPr>
          <w:rFonts w:cs="Times New Roman"/>
          <w:color w:val="000000"/>
          <w:sz w:val="24"/>
          <w:szCs w:val="24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sz w:val="24"/>
          <w:szCs w:val="24"/>
          <w:lang w:val="uk"/>
        </w:rPr>
        <w:t xml:space="preserve"> </w:t>
      </w:r>
      <w:r>
        <w:rPr>
          <w:rFonts w:cs="Times New Roman"/>
          <w:color w:val="000000"/>
          <w:sz w:val="24"/>
          <w:szCs w:val="24"/>
          <w:lang w:val="uk"/>
        </w:rPr>
        <w:t>політики Зміївської міської ради</w:t>
      </w:r>
      <w:r>
        <w:rPr>
          <w:rFonts w:cs="Times New Roman"/>
          <w:color w:val="000000"/>
          <w:sz w:val="24"/>
          <w:szCs w:val="24"/>
          <w:lang w:val="uk-U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71 засідання постійної комісії від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sz w:val="24"/>
          <w:szCs w:val="24"/>
          <w:lang w:val="uk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right="0" w:hanging="0"/>
        <w:jc w:val="both"/>
        <w:rPr>
          <w:rStyle w:val="11"/>
          <w:sz w:val="24"/>
          <w:szCs w:val="24"/>
        </w:rPr>
      </w:pPr>
      <w:r>
        <w:rPr>
          <w:sz w:val="24"/>
          <w:szCs w:val="24"/>
        </w:rPr>
      </w:r>
    </w:p>
    <w:p>
      <w:pPr>
        <w:pStyle w:val="18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Web"/>
        <w:keepNext/>
        <w:keepLines w:val="false"/>
        <w:widowControl/>
        <w:numPr>
          <w:ilvl w:val="0"/>
          <w:numId w:val="3"/>
        </w:numPr>
        <w:spacing w:before="280" w:afterAutospacing="0" w:after="0"/>
        <w:ind w:left="0" w:right="0" w:firstLine="619"/>
        <w:jc w:val="both"/>
        <w:rPr/>
      </w:pPr>
      <w:r>
        <w:rPr>
          <w:rFonts w:cs="Times New Roman"/>
          <w:sz w:val="24"/>
          <w:szCs w:val="24"/>
          <w:lang w:val="uk"/>
        </w:rPr>
        <w:t>Затвердити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Чугуївський район, Харківська область. Замовник: гр. Бєлєвцова Любов Іванівна. 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sz w:val="24"/>
          <w:szCs w:val="24"/>
          <w:lang w:val="uk"/>
        </w:rPr>
        <w:t xml:space="preserve">2. Передати гр. Бєлєвцовій Любові Іванівні,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платників податків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 xml:space="preserve">, яка зареєстрована за адресою: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>, у приватну власність земельну ділянку, кадастровий номер 6321781006:00:002:0071,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"/>
        </w:rPr>
        <w:t xml:space="preserve">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0,2500 га (забудовані землі </w:t>
      </w:r>
      <w:r>
        <w:rPr>
          <w:rFonts w:cs="Times New Roman"/>
          <w:sz w:val="24"/>
          <w:szCs w:val="24"/>
          <w:lang w:val="uk-UA"/>
        </w:rPr>
        <w:t xml:space="preserve">- </w:t>
      </w:r>
      <w:r>
        <w:rPr>
          <w:rFonts w:cs="Times New Roman"/>
          <w:sz w:val="24"/>
          <w:szCs w:val="24"/>
          <w:lang w:val="uk"/>
        </w:rPr>
        <w:t xml:space="preserve">0,2500 га, з них малоповерхова забудова </w:t>
      </w:r>
      <w:r>
        <w:rPr>
          <w:rFonts w:cs="Times New Roman"/>
          <w:sz w:val="24"/>
          <w:szCs w:val="24"/>
          <w:lang w:val="uk-UA"/>
        </w:rPr>
        <w:t>-</w:t>
      </w:r>
      <w:r>
        <w:rPr>
          <w:rFonts w:cs="Times New Roman"/>
          <w:sz w:val="24"/>
          <w:szCs w:val="24"/>
          <w:lang w:val="uk"/>
        </w:rPr>
        <w:t xml:space="preserve"> 0,2500 га), що розташована: </w:t>
      </w:r>
      <w:r>
        <w:rPr>
          <w:rFonts w:cs="Times New Roman"/>
          <w:sz w:val="24"/>
          <w:szCs w:val="24"/>
          <w:lang w:val="uk"/>
        </w:rPr>
        <w:t>Х</w:t>
      </w:r>
      <w:r>
        <w:rPr>
          <w:rFonts w:cs="Times New Roman"/>
          <w:sz w:val="24"/>
          <w:szCs w:val="24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uk"/>
        </w:rPr>
        <w:t xml:space="preserve">3. На земельній ділянці, кадастровий номер </w:t>
      </w:r>
      <w:r>
        <w:rPr>
          <w:rFonts w:cs="Times New Roman"/>
          <w:sz w:val="24"/>
          <w:szCs w:val="24"/>
          <w:lang w:val="uk"/>
        </w:rPr>
        <w:t>6321781006:00:002:0071</w:t>
      </w:r>
      <w:r>
        <w:rPr>
          <w:rFonts w:cs="Times New Roman"/>
          <w:color w:val="000000"/>
          <w:sz w:val="24"/>
          <w:szCs w:val="24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sz w:val="24"/>
          <w:szCs w:val="24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uk"/>
        </w:rPr>
        <w:t xml:space="preserve">4. Рекомендувати гр. </w:t>
      </w:r>
      <w:r>
        <w:rPr>
          <w:rFonts w:cs="Times New Roman"/>
          <w:sz w:val="24"/>
          <w:szCs w:val="24"/>
          <w:lang w:val="uk"/>
        </w:rPr>
        <w:t>Бєлєвцовій Л.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"/>
        </w:rPr>
        <w:t>І.</w:t>
      </w:r>
      <w:r>
        <w:rPr>
          <w:rFonts w:cs="Times New Roman"/>
          <w:color w:val="000000"/>
          <w:sz w:val="24"/>
          <w:szCs w:val="24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sz w:val="24"/>
          <w:szCs w:val="24"/>
        </w:rPr>
      </w:pPr>
      <w:bookmarkStart w:id="1" w:name="_GoBack"/>
      <w:bookmarkEnd w:id="1"/>
      <w:r>
        <w:rPr>
          <w:rFonts w:cs="Times New Roman"/>
          <w:sz w:val="24"/>
          <w:szCs w:val="24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Application>LibreOffice/5.1.6.2$Linux_X86_64 LibreOffice_project/10m0$Build-2</Application>
  <Pages>2</Pages>
  <Words>503</Words>
  <Characters>3518</Characters>
  <CharactersWithSpaces>4177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2025-07-03T11:24:54Z</cp:lastPrinted>
  <dcterms:modified xsi:type="dcterms:W3CDTF">2025-07-04T13:14:32Z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B5BF4F6414D04644AB88035D5EEB6DDA_13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