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№4562-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 xml:space="preserve">Про затвердження гр. Надєіній Л. Д.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Надєіної Любові Дмитрівни,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Витяги з Державного реєстру речових прав, індексний номер витягу: 421216867 від 04.04.2025 року та 413418992 від 14.02.2025 року (реєстраційний номер об’єкта нерухомого майна: 3045962463140), зареєстровані ПН Харківського міського нотаріального округу, витяг з Державного земельного кадастру про земельну ділянку № НВ-7100358992025 від 27.03.2025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Черкаській області, 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 політики                      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69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 2025 року), керуючись ст. 12, 40, 81, 118, 121, 122, 125, 126, 186, підпунктом 5 пункту                 27 Перехідних положень Земельного кодексу України, ст. 25 Закону України «Про  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Надєіна Любов Дмитрівна.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Надєіній Любові Дмитрівні,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6321781001:01:004:0090,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0,1533 га (забудовані землі - 0,1533 га, з них малоповерхова забудова - 0,1533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6321781001:01:004:0090,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Надєіній Л. Д.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sz w:val="24"/>
          <w:szCs w:val="24"/>
          <w:lang w:val="uk-UA" w:bidi="ar-SA"/>
        </w:rPr>
      </w:pPr>
      <w:r>
        <w:rPr>
          <w:sz w:val="24"/>
          <w:szCs w:val="24"/>
          <w:lang w:val="uk-UA" w:bidi="ar-S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Application>LibreOffice/5.1.6.2$Linux_X86_64 LibreOffice_project/10m0$Build-2</Application>
  <Pages>2</Pages>
  <Words>483</Words>
  <Characters>3363</Characters>
  <CharactersWithSpaces>4111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2025-05-16T08:24:20Z</cp:lastPrinted>
  <dcterms:modified xsi:type="dcterms:W3CDTF">2025-05-16T10:37:24Z</dcterms:modified>
  <cp:revision>400</cp:revision>
  <dc:subject/>
  <dc:title/>
</cp:coreProperties>
</file>