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</w:t>
      </w:r>
      <w:r>
        <w:rPr>
          <w:rFonts w:cs="Times New Roman"/>
          <w:b/>
          <w:bCs/>
          <w:lang w:val="uk-UA"/>
        </w:rPr>
        <w:t>507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pacing w:lineRule="auto" w:line="247" w:before="0" w:after="160"/>
        <w:ind w:left="0" w:right="374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Про передачу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ТОВ “ЗМІЇВ-ТРАНС”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в оренду земельної ділянки для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uk-UA" w:eastAsia="en-US" w:bidi="ar-S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                    відходів, зокрема із енергогенеруючим блоком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auto"/>
          <w:spacing w:val="0"/>
          <w:sz w:val="24"/>
          <w:szCs w:val="24"/>
          <w:highlight w:val="white"/>
          <w:lang w:val="uk-UA" w:eastAsia="en-US" w:bidi="ar-SA"/>
        </w:rPr>
        <w:t>,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що розташована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по вул.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Соколівське шосе, 49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, м. Зміїв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директора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Товариства з обмеженою відповідальністю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“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ЗМІЇ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В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-ТРАНС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”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Івана ПРИТУЛЕНКА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ідентифікаційний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код юридичної особи: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39989905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місцезнаходження юридичної особи: Україна, 6100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3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Харківська область, м. Харків,                  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пров. Подільський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буд. 5, 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передачу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 оренду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ділянк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highlight w:val="white"/>
          <w:u w:val="none"/>
          <w:lang w:val="uk-UA" w:eastAsia="en-US" w:bidi="ar-SA"/>
        </w:rPr>
        <w:t>розміщення та  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 вул.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Соколівське шосе, 49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м. Зміїв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итяг з Державного реєстру речових прав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 про реєстрацію права власності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188782213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14.11.2019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(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1955917663217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державним                      реєстратором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Зміївського районного нотаріального округу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0000677662025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02.04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                       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у Зміївському районі Головного управління Держгеокадастру у Харківській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Витяг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995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703168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із технічної документації з нормативної грошової оцінки земельних ділянок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02.04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скликання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22 серпня 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3060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Про                      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                               містобудування, будівництва, розвитку інфраструктури, земельних відносин,        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 №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122,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123, 124, 125,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126,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134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Земельного кодексу України,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Закон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ом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п. 34             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Передати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Cs/>
          <w:color w:val="auto"/>
          <w:sz w:val="24"/>
          <w:szCs w:val="24"/>
          <w:lang w:val="uk-UA" w:eastAsia="ru-RU" w:bidi="ar-SA"/>
        </w:rPr>
        <w:t>Товариств</w:t>
      </w:r>
      <w:r>
        <w:rPr>
          <w:rStyle w:val="11"/>
          <w:rFonts w:eastAsia="Times New Roman" w:cs="Times New Roman"/>
          <w:b w:val="false"/>
          <w:bCs/>
          <w:iCs/>
          <w:color w:val="auto"/>
          <w:sz w:val="24"/>
          <w:szCs w:val="24"/>
          <w:lang w:val="uk-UA" w:eastAsia="ru-RU" w:bidi="ar-SA"/>
        </w:rPr>
        <w:t>у</w:t>
      </w:r>
      <w:r>
        <w:rPr>
          <w:rStyle w:val="11"/>
          <w:rFonts w:eastAsia="Times New Roman" w:cs="Times New Roman"/>
          <w:b w:val="false"/>
          <w:bCs/>
          <w:iCs/>
          <w:color w:val="auto"/>
          <w:sz w:val="24"/>
          <w:szCs w:val="24"/>
          <w:lang w:val="uk-UA" w:eastAsia="ru-RU" w:bidi="ar-SA"/>
        </w:rPr>
        <w:t xml:space="preserve"> з обмеженою відповідальністю</w:t>
      </w:r>
      <w:r>
        <w:rPr>
          <w:rStyle w:val="11"/>
          <w:rFonts w:eastAsia="Times New Roman" w:cs="Times New Roman"/>
          <w:b w:val="false"/>
          <w:bCs/>
          <w:iCs/>
          <w:color w:val="auto"/>
          <w:sz w:val="24"/>
          <w:szCs w:val="24"/>
          <w:lang w:val="uk-UA" w:eastAsia="ru-RU" w:bidi="ar-SA"/>
        </w:rPr>
        <w:t xml:space="preserve"> “</w:t>
      </w:r>
      <w:r>
        <w:rPr>
          <w:rStyle w:val="11"/>
          <w:rFonts w:eastAsia="Times New Roman" w:cs="Times New Roman"/>
          <w:b w:val="false"/>
          <w:bCs/>
          <w:iCs/>
          <w:color w:val="auto"/>
          <w:sz w:val="24"/>
          <w:szCs w:val="24"/>
          <w:lang w:val="uk-UA" w:eastAsia="ru-RU" w:bidi="ar-SA"/>
        </w:rPr>
        <w:t>ЗМІЇ</w:t>
      </w:r>
      <w:r>
        <w:rPr>
          <w:rStyle w:val="11"/>
          <w:rFonts w:eastAsia="Times New Roman" w:cs="Times New Roman"/>
          <w:b w:val="false"/>
          <w:bCs/>
          <w:iCs/>
          <w:color w:val="auto"/>
          <w:sz w:val="24"/>
          <w:szCs w:val="24"/>
          <w:lang w:val="uk-UA" w:eastAsia="ru-RU" w:bidi="ar-SA"/>
        </w:rPr>
        <w:t>В</w:t>
      </w:r>
      <w:r>
        <w:rPr>
          <w:rStyle w:val="11"/>
          <w:rFonts w:eastAsia="Times New Roman" w:cs="Times New Roman"/>
          <w:b w:val="false"/>
          <w:bCs/>
          <w:iCs/>
          <w:color w:val="auto"/>
          <w:sz w:val="24"/>
          <w:szCs w:val="24"/>
          <w:lang w:val="uk-UA" w:eastAsia="ru-RU" w:bidi="ar-SA"/>
        </w:rPr>
        <w:t>-ТРАНС</w:t>
      </w:r>
      <w:r>
        <w:rPr>
          <w:rStyle w:val="11"/>
          <w:rFonts w:eastAsia="Times New Roman" w:cs="Times New Roman"/>
          <w:b w:val="false"/>
          <w:bCs/>
          <w:iCs/>
          <w:color w:val="auto"/>
          <w:sz w:val="24"/>
          <w:szCs w:val="24"/>
          <w:lang w:val="uk-UA" w:eastAsia="ru-RU" w:bidi="ar-SA"/>
        </w:rPr>
        <w:t>”,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                            ідентифікаційний </w:t>
      </w:r>
      <w:r>
        <w:rPr>
          <w:rStyle w:val="11"/>
          <w:rFonts w:eastAsia="Times New Roman" w:cs="Times New Roman"/>
          <w:b w:val="false"/>
          <w:bCs/>
          <w:iCs/>
          <w:color w:val="auto"/>
          <w:sz w:val="24"/>
          <w:szCs w:val="24"/>
          <w:lang w:val="uk-UA" w:eastAsia="ru-RU" w:bidi="ar-SA"/>
        </w:rPr>
        <w:t xml:space="preserve">код юридичної особи: </w:t>
      </w:r>
      <w:r>
        <w:rPr>
          <w:rStyle w:val="11"/>
          <w:rFonts w:eastAsia="Times New Roman" w:cs="Times New Roman"/>
          <w:b w:val="false"/>
          <w:bCs/>
          <w:iCs/>
          <w:color w:val="auto"/>
          <w:sz w:val="24"/>
          <w:szCs w:val="24"/>
          <w:lang w:val="uk-UA" w:eastAsia="ru-RU" w:bidi="ar-SA"/>
        </w:rPr>
        <w:t>39989905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місцезнаходження юридичної особи: Україна, 6100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3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Харківська область, м. Харків,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пров. Подільський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буд. 5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земельну ділянку, кадастровий номер 63217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101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00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4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0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0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45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4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для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uk-UA" w:bidi="ar-SA"/>
        </w:rPr>
        <w:t>розміщення та експлуатації основних, підсобних і допоміжних будівель та споруд підприємств переробної,                               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(код КВЦПЗ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Д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-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11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.0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2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земель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промисловості, транспорту, електронних комунікацій, енергетики, оборони та іншого призначення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комунальної власності територіальної громади Зміївської міської ради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,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площею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0,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3384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га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(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забудовані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землі -                     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0,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3384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га,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з них землі під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будівлями та спорудами промислових підприємств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0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3384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га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по вул.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Соколівське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шосе, 49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м. Зміїв,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строком на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10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років.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ТОВ “ЗМІЇВ-ТРАНС”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орендну плату за земельну ділянку, вказану в п. 1 даного рішення, в розмірі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8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% від нормативної грошової оцінки землі, але не нижче 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63217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101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00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4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0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0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45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4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що передається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в оренду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ь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(обтяжень) не зареєстровано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spacing w:before="0" w:after="16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4. Рекомендувати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представнику ТОВ “ЗМІЇВ-ТРАНС”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забезпечити підготовку та                  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</TotalTime>
  <Application>LibreOffice/5.1.6.2$Linux_X86_64 LibreOffice_project/10m0$Build-2</Application>
  <Pages>2</Pages>
  <Words>540</Words>
  <Characters>3793</Characters>
  <CharactersWithSpaces>4797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2025-04-03T13:47:27Z</cp:lastPrinted>
  <dcterms:modified xsi:type="dcterms:W3CDTF">2025-04-04T08:58:35Z</dcterms:modified>
  <cp:revision>361</cp:revision>
  <dc:subject/>
  <dc:title/>
</cp:coreProperties>
</file>