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10" w:type="dxa"/>
        <w:tblLook w:val="0000" w:firstRow="0" w:lastRow="0" w:firstColumn="0" w:lastColumn="0" w:noHBand="0" w:noVBand="0"/>
      </w:tblPr>
      <w:tblGrid>
        <w:gridCol w:w="9464"/>
        <w:gridCol w:w="5246"/>
      </w:tblGrid>
      <w:tr w:rsidR="00A97531">
        <w:tc>
          <w:tcPr>
            <w:tcW w:w="9464" w:type="dxa"/>
            <w:shd w:val="clear" w:color="auto" w:fill="auto"/>
          </w:tcPr>
          <w:p w:rsidR="00A97531" w:rsidRDefault="00A97531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A97531" w:rsidRDefault="000E505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Додаток</w:t>
            </w:r>
            <w:proofErr w:type="spellEnd"/>
          </w:p>
        </w:tc>
      </w:tr>
      <w:tr w:rsidR="00A97531">
        <w:tc>
          <w:tcPr>
            <w:tcW w:w="9464" w:type="dxa"/>
            <w:shd w:val="clear" w:color="auto" w:fill="auto"/>
          </w:tcPr>
          <w:p w:rsidR="00A97531" w:rsidRDefault="00A97531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A97531" w:rsidRDefault="000E505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97531" w:rsidRPr="000E5059">
        <w:tc>
          <w:tcPr>
            <w:tcW w:w="9464" w:type="dxa"/>
            <w:shd w:val="clear" w:color="auto" w:fill="auto"/>
          </w:tcPr>
          <w:p w:rsidR="00A97531" w:rsidRDefault="00A97531">
            <w:pPr>
              <w:snapToGri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A97531" w:rsidRPr="000E5059" w:rsidRDefault="000E5059">
            <w:pPr>
              <w:jc w:val="both"/>
              <w:rPr>
                <w:lang w:val="uk-UA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розвитку та фінансової підтримки КП </w:t>
            </w:r>
            <w:bookmarkStart w:id="0" w:name="_Hlk153523374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 </w:t>
            </w:r>
            <w:proofErr w:type="spellStart"/>
            <w:r>
              <w:rPr>
                <w:iCs/>
                <w:color w:val="000000"/>
                <w:spacing w:val="4"/>
                <w:lang w:val="uk-UA" w:bidi="ru-RU"/>
              </w:rPr>
              <w:t>Зміївської</w:t>
            </w:r>
            <w:proofErr w:type="spellEnd"/>
            <w:r>
              <w:rPr>
                <w:iCs/>
                <w:color w:val="000000"/>
                <w:spacing w:val="4"/>
                <w:lang w:val="uk-UA" w:bidi="ru-RU"/>
              </w:rPr>
              <w:t xml:space="preserve"> міської ради </w:t>
            </w:r>
            <w:r>
              <w:rPr>
                <w:lang w:val="uk-UA" w:bidi="ru-RU"/>
              </w:rPr>
              <w:t>Чугуївського району Харківської області</w:t>
            </w:r>
            <w:r>
              <w:rPr>
                <w:rStyle w:val="a4"/>
                <w:iCs/>
                <w:color w:val="000000"/>
                <w:spacing w:val="4"/>
                <w:lang w:val="uk-UA" w:bidi="ru-RU"/>
              </w:rPr>
              <w:t xml:space="preserve"> </w:t>
            </w:r>
            <w:bookmarkEnd w:id="0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на 2024 рік,</w:t>
            </w:r>
            <w:r>
              <w:rPr>
                <w:rStyle w:val="a4"/>
                <w:iCs/>
                <w:color w:val="000000"/>
                <w:spacing w:val="4"/>
                <w:lang w:val="uk-UA" w:bidi="ru-RU"/>
              </w:rPr>
              <w:t xml:space="preserve"> </w:t>
            </w:r>
          </w:p>
        </w:tc>
      </w:tr>
      <w:tr w:rsidR="00A97531" w:rsidRPr="000E5059">
        <w:tc>
          <w:tcPr>
            <w:tcW w:w="9464" w:type="dxa"/>
            <w:shd w:val="clear" w:color="auto" w:fill="auto"/>
          </w:tcPr>
          <w:p w:rsidR="00A97531" w:rsidRDefault="00A97531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:rsidR="00A97531" w:rsidRPr="000E5059" w:rsidRDefault="000E505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затвердженої рішенням </w:t>
            </w:r>
            <w:r>
              <w:rPr>
                <w:sz w:val="22"/>
                <w:szCs w:val="22"/>
                <w:lang w:val="en-US"/>
              </w:rPr>
              <w:t>LXIII</w:t>
            </w:r>
            <w:r w:rsidRPr="000E50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сесії </w:t>
            </w:r>
            <w:r>
              <w:rPr>
                <w:sz w:val="22"/>
                <w:szCs w:val="22"/>
                <w:lang w:val="en-US"/>
              </w:rPr>
              <w:t>VIII</w:t>
            </w:r>
            <w:r w:rsidRPr="000E50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скликання</w:t>
            </w:r>
          </w:p>
          <w:p w:rsidR="00A97531" w:rsidRPr="000E5059" w:rsidRDefault="000E5059">
            <w:pPr>
              <w:jc w:val="both"/>
            </w:pPr>
            <w:r>
              <w:rPr>
                <w:sz w:val="22"/>
                <w:szCs w:val="22"/>
                <w:lang w:val="uk-UA"/>
              </w:rPr>
              <w:t>від 09 травня 2024 року  № 3620-</w:t>
            </w:r>
            <w:r>
              <w:rPr>
                <w:sz w:val="22"/>
                <w:szCs w:val="22"/>
                <w:lang w:val="en-US"/>
              </w:rPr>
              <w:t>LXIII</w:t>
            </w:r>
            <w:r w:rsidRPr="000E50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VIII</w:t>
            </w:r>
          </w:p>
        </w:tc>
      </w:tr>
    </w:tbl>
    <w:p w:rsidR="00A97531" w:rsidRDefault="00A97531">
      <w:pPr>
        <w:jc w:val="both"/>
        <w:rPr>
          <w:lang w:val="uk-UA"/>
        </w:rPr>
      </w:pPr>
    </w:p>
    <w:p w:rsidR="00A97531" w:rsidRDefault="00A97531">
      <w:pPr>
        <w:jc w:val="center"/>
        <w:rPr>
          <w:sz w:val="28"/>
          <w:szCs w:val="28"/>
          <w:lang w:val="uk-UA"/>
        </w:rPr>
      </w:pPr>
    </w:p>
    <w:p w:rsidR="00A97531" w:rsidRDefault="00A97531">
      <w:pPr>
        <w:jc w:val="center"/>
        <w:rPr>
          <w:sz w:val="28"/>
          <w:szCs w:val="28"/>
          <w:lang w:val="uk-UA"/>
        </w:rPr>
      </w:pPr>
    </w:p>
    <w:p w:rsidR="00A97531" w:rsidRDefault="000E5059">
      <w:pPr>
        <w:pStyle w:val="1"/>
        <w:spacing w:line="276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НАПРЯМИ ДІЯЛЬНОСТІ, ЗАВДАННЯ ТА ЗАХОДИ</w:t>
      </w:r>
    </w:p>
    <w:p w:rsidR="00A97531" w:rsidRDefault="000E5059">
      <w:pPr>
        <w:spacing w:line="276" w:lineRule="auto"/>
        <w:jc w:val="center"/>
        <w:rPr>
          <w:rStyle w:val="a4"/>
          <w:b w:val="0"/>
          <w:bCs w:val="0"/>
          <w:iCs/>
          <w:color w:val="000000"/>
          <w:spacing w:val="4"/>
          <w:lang w:val="uk-UA" w:bidi="ru-RU"/>
        </w:rPr>
      </w:pPr>
      <w:r>
        <w:rPr>
          <w:rStyle w:val="a4"/>
          <w:b w:val="0"/>
          <w:bCs w:val="0"/>
          <w:iCs/>
          <w:color w:val="000000"/>
          <w:spacing w:val="4"/>
          <w:lang w:val="uk-UA" w:bidi="ru-RU"/>
        </w:rPr>
        <w:t>Програми розвитку та фінансової підтримки</w:t>
      </w:r>
    </w:p>
    <w:p w:rsidR="00A97531" w:rsidRDefault="000E5059">
      <w:pPr>
        <w:spacing w:line="276" w:lineRule="auto"/>
        <w:jc w:val="center"/>
        <w:rPr>
          <w:rStyle w:val="a4"/>
          <w:iCs/>
          <w:color w:val="000000"/>
          <w:spacing w:val="4"/>
          <w:lang w:val="uk-UA" w:bidi="ru-RU"/>
        </w:rPr>
      </w:pPr>
      <w:r>
        <w:rPr>
          <w:rStyle w:val="a4"/>
          <w:b w:val="0"/>
          <w:bCs w:val="0"/>
          <w:iCs/>
          <w:color w:val="000000"/>
          <w:spacing w:val="4"/>
          <w:lang w:val="uk-UA" w:bidi="ru-RU"/>
        </w:rPr>
        <w:t>КП «</w:t>
      </w:r>
      <w:proofErr w:type="spellStart"/>
      <w:r>
        <w:rPr>
          <w:rStyle w:val="a4"/>
          <w:b w:val="0"/>
          <w:bCs w:val="0"/>
          <w:iCs/>
          <w:color w:val="000000"/>
          <w:spacing w:val="4"/>
          <w:lang w:val="uk-UA" w:bidi="ru-RU"/>
        </w:rPr>
        <w:t>Зміївське</w:t>
      </w:r>
      <w:proofErr w:type="spellEnd"/>
      <w:r>
        <w:rPr>
          <w:rStyle w:val="a4"/>
          <w:b w:val="0"/>
          <w:bCs w:val="0"/>
          <w:iCs/>
          <w:color w:val="000000"/>
          <w:spacing w:val="4"/>
          <w:lang w:val="uk-UA" w:bidi="ru-RU"/>
        </w:rPr>
        <w:t xml:space="preserve"> ВУЖКГ» </w:t>
      </w:r>
      <w:proofErr w:type="spellStart"/>
      <w:r>
        <w:rPr>
          <w:iCs/>
          <w:color w:val="000000"/>
          <w:spacing w:val="4"/>
          <w:lang w:val="uk-UA" w:bidi="ru-RU"/>
        </w:rPr>
        <w:t>Зміївської</w:t>
      </w:r>
      <w:proofErr w:type="spellEnd"/>
      <w:r>
        <w:rPr>
          <w:iCs/>
          <w:color w:val="000000"/>
          <w:spacing w:val="4"/>
          <w:lang w:val="uk-UA" w:bidi="ru-RU"/>
        </w:rPr>
        <w:t xml:space="preserve"> міської ради </w:t>
      </w:r>
      <w:r>
        <w:rPr>
          <w:lang w:val="uk-UA" w:bidi="ru-RU"/>
        </w:rPr>
        <w:t>Чугуївського району Харківської області</w:t>
      </w:r>
    </w:p>
    <w:p w:rsidR="00A97531" w:rsidRDefault="000E5059">
      <w:pPr>
        <w:spacing w:line="276" w:lineRule="auto"/>
        <w:jc w:val="center"/>
        <w:rPr>
          <w:rStyle w:val="a4"/>
          <w:b w:val="0"/>
          <w:bCs w:val="0"/>
          <w:iCs/>
          <w:color w:val="000000"/>
          <w:spacing w:val="4"/>
          <w:lang w:val="uk-UA" w:bidi="ru-RU"/>
        </w:rPr>
      </w:pPr>
      <w:r>
        <w:rPr>
          <w:rStyle w:val="a4"/>
          <w:b w:val="0"/>
          <w:bCs w:val="0"/>
          <w:iCs/>
          <w:color w:val="000000"/>
          <w:spacing w:val="4"/>
          <w:lang w:val="uk-UA" w:bidi="ru-RU"/>
        </w:rPr>
        <w:t>на 2024 рік</w:t>
      </w:r>
    </w:p>
    <w:p w:rsidR="00A97531" w:rsidRDefault="00A97531">
      <w:pPr>
        <w:jc w:val="center"/>
        <w:rPr>
          <w:rStyle w:val="a4"/>
          <w:b w:val="0"/>
          <w:bCs w:val="0"/>
          <w:iCs/>
          <w:color w:val="000000"/>
          <w:spacing w:val="4"/>
          <w:lang w:val="uk-UA" w:bidi="ru-RU"/>
        </w:rPr>
      </w:pPr>
    </w:p>
    <w:tbl>
      <w:tblPr>
        <w:tblW w:w="15462" w:type="dxa"/>
        <w:tblInd w:w="-181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0"/>
        <w:gridCol w:w="5220"/>
        <w:gridCol w:w="166"/>
        <w:gridCol w:w="1800"/>
        <w:gridCol w:w="1413"/>
        <w:gridCol w:w="3485"/>
        <w:gridCol w:w="2668"/>
      </w:tblGrid>
      <w:tr w:rsidR="00A97531">
        <w:trPr>
          <w:trHeight w:val="82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ind w:hanging="1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№</w:t>
            </w:r>
          </w:p>
          <w:p w:rsidR="00A97531" w:rsidRDefault="000E5059">
            <w:pPr>
              <w:ind w:hanging="15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з\п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ind w:hanging="1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Найменування</w:t>
            </w:r>
            <w:proofErr w:type="spellEnd"/>
          </w:p>
          <w:p w:rsidR="00A97531" w:rsidRDefault="000E5059">
            <w:pPr>
              <w:spacing w:line="276" w:lineRule="auto"/>
              <w:jc w:val="center"/>
              <w:rPr>
                <w:bCs/>
                <w:lang w:val="uk-UA" w:eastAsia="zh-TW"/>
              </w:rPr>
            </w:pPr>
            <w:r>
              <w:rPr>
                <w:bCs/>
                <w:lang w:val="uk-UA" w:eastAsia="uk-UA" w:bidi="uk-UA"/>
              </w:rPr>
              <w:t>заходу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center"/>
              <w:rPr>
                <w:bCs/>
                <w:lang w:val="en-US" w:eastAsia="zh-TW"/>
              </w:rPr>
            </w:pPr>
            <w:r>
              <w:rPr>
                <w:bCs/>
                <w:lang w:val="uk-UA" w:eastAsia="uk-UA" w:bidi="uk-UA"/>
              </w:rPr>
              <w:t>Виконавці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center"/>
              <w:rPr>
                <w:bCs/>
                <w:lang w:val="uk-UA" w:eastAsia="zh-TW"/>
              </w:rPr>
            </w:pPr>
            <w:r>
              <w:rPr>
                <w:bCs/>
                <w:lang w:val="uk-UA" w:eastAsia="zh-TW"/>
              </w:rPr>
              <w:t>Термін виконання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center"/>
            </w:pPr>
            <w:r>
              <w:rPr>
                <w:bCs/>
                <w:lang w:val="uk-UA" w:eastAsia="uk-UA" w:bidi="uk-UA"/>
              </w:rPr>
              <w:t>Джерело фінансування</w:t>
            </w:r>
            <w:r>
              <w:rPr>
                <w:bCs/>
                <w:lang w:val="en-US" w:eastAsia="zh-TW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pStyle w:val="1"/>
              <w:ind w:firstLine="0"/>
              <w:jc w:val="center"/>
              <w:rPr>
                <w:bCs/>
                <w:sz w:val="24"/>
                <w:szCs w:val="24"/>
                <w:lang w:eastAsia="uk-UA" w:bidi="uk-UA"/>
              </w:rPr>
            </w:pPr>
            <w:r>
              <w:rPr>
                <w:bCs/>
                <w:sz w:val="24"/>
                <w:szCs w:val="24"/>
                <w:lang w:eastAsia="uk-UA" w:bidi="uk-UA"/>
              </w:rPr>
              <w:t>Орієнтовні обсяги фінансування (вартість),</w:t>
            </w:r>
          </w:p>
          <w:p w:rsidR="00A97531" w:rsidRDefault="000E5059">
            <w:pPr>
              <w:spacing w:line="276" w:lineRule="auto"/>
              <w:jc w:val="center"/>
              <w:rPr>
                <w:bCs/>
                <w:lang w:eastAsia="zh-TW"/>
              </w:rPr>
            </w:pPr>
            <w:r>
              <w:rPr>
                <w:bCs/>
                <w:lang w:val="uk-UA" w:eastAsia="uk-UA" w:bidi="uk-UA"/>
              </w:rPr>
              <w:t>тис. грн., у тому числі:</w:t>
            </w:r>
          </w:p>
        </w:tc>
      </w:tr>
      <w:tr w:rsidR="00A97531">
        <w:tc>
          <w:tcPr>
            <w:tcW w:w="154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center"/>
              <w:rPr>
                <w:b/>
                <w:lang w:val="uk-UA" w:eastAsia="zh-TW"/>
              </w:rPr>
            </w:pPr>
            <w:r>
              <w:rPr>
                <w:b/>
                <w:i/>
                <w:iCs/>
                <w:lang w:val="uk-UA" w:eastAsia="zh-TW"/>
              </w:rPr>
              <w:t>Заходи з утримання та обслуговування майна комунальної власності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lang w:val="uk-UA" w:eastAsia="zh-TW"/>
              </w:rPr>
            </w:pPr>
            <w:r>
              <w:rPr>
                <w:lang w:val="uk-UA" w:eastAsia="zh-TW"/>
              </w:rPr>
              <w:t xml:space="preserve">Заробітна плата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i/>
                <w:lang w:val="uk-UA" w:eastAsia="zh-TW"/>
              </w:rPr>
            </w:pPr>
            <w:r>
              <w:rPr>
                <w:b/>
                <w:bCs/>
                <w:i/>
                <w:lang w:val="uk-UA" w:eastAsia="zh-TW"/>
              </w:rPr>
              <w:t>696,336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lang w:val="uk-UA" w:eastAsia="zh-TW"/>
              </w:rPr>
            </w:pPr>
            <w:r>
              <w:rPr>
                <w:lang w:val="uk-UA" w:eastAsia="zh-TW"/>
              </w:rPr>
              <w:t xml:space="preserve">Нарахування на оплату праці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i/>
                <w:lang w:val="uk-UA" w:eastAsia="zh-TW"/>
              </w:rPr>
            </w:pPr>
            <w:r>
              <w:rPr>
                <w:b/>
                <w:bCs/>
                <w:i/>
                <w:lang w:val="uk-UA" w:eastAsia="zh-TW"/>
              </w:rPr>
              <w:t>153,194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lang w:val="uk-UA" w:eastAsia="zh-TW"/>
              </w:rPr>
            </w:pPr>
            <w:r>
              <w:rPr>
                <w:lang w:val="uk-UA" w:eastAsia="zh-TW"/>
              </w:rPr>
              <w:t>Оплата електроенергії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i/>
                <w:lang w:val="uk-UA" w:eastAsia="zh-TW"/>
              </w:rPr>
            </w:pPr>
            <w:r>
              <w:rPr>
                <w:b/>
                <w:bCs/>
                <w:i/>
                <w:lang w:val="uk-UA" w:eastAsia="zh-TW"/>
              </w:rPr>
              <w:t>250,000</w:t>
            </w:r>
          </w:p>
        </w:tc>
      </w:tr>
      <w:tr w:rsidR="00A97531">
        <w:trPr>
          <w:trHeight w:val="33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>4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 xml:space="preserve">Предмети, матеріали, </w:t>
            </w:r>
            <w:r>
              <w:rPr>
                <w:i/>
                <w:lang w:val="uk-UA" w:eastAsia="zh-TW"/>
              </w:rPr>
              <w:t xml:space="preserve">обладнання та </w:t>
            </w:r>
            <w:proofErr w:type="spellStart"/>
            <w:r>
              <w:rPr>
                <w:i/>
                <w:lang w:val="uk-UA" w:eastAsia="zh-TW"/>
              </w:rPr>
              <w:t>інвентар,т.ч</w:t>
            </w:r>
            <w:proofErr w:type="spellEnd"/>
            <w:r>
              <w:rPr>
                <w:lang w:val="uk-UA" w:eastAsia="zh-TW"/>
              </w:rPr>
              <w:t>.: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i/>
                <w:lang w:val="uk-UA" w:eastAsia="zh-TW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i/>
                <w:lang w:val="uk-UA" w:eastAsia="zh-TW"/>
              </w:rPr>
            </w:pP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i/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i/>
                <w:lang w:val="uk-UA" w:eastAsia="zh-TW"/>
              </w:rPr>
            </w:pPr>
            <w:r>
              <w:rPr>
                <w:b/>
                <w:bCs/>
                <w:i/>
                <w:lang w:val="uk-UA" w:eastAsia="zh-TW"/>
              </w:rPr>
              <w:t>285,000</w:t>
            </w:r>
          </w:p>
        </w:tc>
      </w:tr>
      <w:tr w:rsidR="00A97531">
        <w:trPr>
          <w:cantSplit/>
          <w:trHeight w:val="692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4.1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Pr="000E5059" w:rsidRDefault="000E5059">
            <w:pPr>
              <w:spacing w:line="276" w:lineRule="auto"/>
              <w:rPr>
                <w:lang w:val="uk-UA"/>
              </w:rPr>
            </w:pPr>
            <w:r>
              <w:rPr>
                <w:lang w:val="uk-UA" w:eastAsia="zh-TW"/>
              </w:rPr>
              <w:t>закупівля засобів пожежогасіння (вогнегасники з утримувачами, агітаційний матеріал)</w:t>
            </w: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lang w:val="uk-UA" w:eastAsia="zh-TW"/>
              </w:rPr>
              <w:t>35,000</w:t>
            </w:r>
          </w:p>
        </w:tc>
      </w:tr>
      <w:tr w:rsidR="00A97531">
        <w:trPr>
          <w:cantSplit/>
          <w:trHeight w:val="33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4.2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придбання </w:t>
            </w:r>
            <w:r>
              <w:rPr>
                <w:lang w:val="uk-UA" w:eastAsia="zh-TW"/>
              </w:rPr>
              <w:t>паливно-мастильних матеріалів (талони)</w:t>
            </w: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lang w:val="uk-UA" w:eastAsia="zh-TW"/>
              </w:rPr>
              <w:t>200,000</w:t>
            </w:r>
          </w:p>
        </w:tc>
      </w:tr>
      <w:tr w:rsidR="00A97531">
        <w:trPr>
          <w:cantSplit/>
          <w:trHeight w:val="39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lastRenderedPageBreak/>
              <w:t>4.3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>придбання матеріалів та інвентарю для утримання приміщень</w:t>
            </w: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lang w:val="uk-UA" w:eastAsia="zh-TW"/>
              </w:rPr>
              <w:t>50,000</w:t>
            </w:r>
          </w:p>
        </w:tc>
      </w:tr>
      <w:tr w:rsidR="00A97531">
        <w:trPr>
          <w:cantSplit/>
          <w:trHeight w:val="373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lastRenderedPageBreak/>
              <w:t>5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>Оплата послуг (крім комунальних) в т. ч.</w:t>
            </w: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</w:t>
            </w:r>
            <w:r>
              <w:rPr>
                <w:lang w:val="uk-UA"/>
              </w:rPr>
              <w:t>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i/>
                <w:lang w:val="uk-UA" w:eastAsia="zh-TW"/>
              </w:rPr>
            </w:pPr>
            <w:r>
              <w:rPr>
                <w:b/>
                <w:bCs/>
                <w:i/>
                <w:lang w:val="uk-UA" w:eastAsia="zh-TW"/>
              </w:rPr>
              <w:t>15,060</w:t>
            </w:r>
          </w:p>
        </w:tc>
      </w:tr>
      <w:tr w:rsidR="00A97531">
        <w:trPr>
          <w:cantSplit/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5.1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обслуговування комп’ютерної техніки </w:t>
            </w: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3,000</w:t>
            </w:r>
          </w:p>
        </w:tc>
      </w:tr>
      <w:tr w:rsidR="00A97531">
        <w:trPr>
          <w:cantSplit/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5.2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>послуги телефонного зв</w:t>
            </w:r>
            <w:r>
              <w:rPr>
                <w:lang w:val="en-US" w:eastAsia="zh-TW"/>
              </w:rPr>
              <w:t>’</w:t>
            </w:r>
            <w:proofErr w:type="spellStart"/>
            <w:r>
              <w:rPr>
                <w:lang w:val="uk-UA" w:eastAsia="zh-TW"/>
              </w:rPr>
              <w:t>язку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1,500</w:t>
            </w:r>
          </w:p>
        </w:tc>
      </w:tr>
      <w:tr w:rsidR="00A97531">
        <w:trPr>
          <w:cantSplit/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5.3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послуги інтернету</w:t>
            </w: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3,600</w:t>
            </w:r>
          </w:p>
        </w:tc>
      </w:tr>
      <w:tr w:rsidR="00A97531">
        <w:trPr>
          <w:cantSplit/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5.4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послуга- доступ до онлайн-сервісів та оновлення програмної продукції на 12 міс</w:t>
            </w: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6,960</w:t>
            </w:r>
          </w:p>
        </w:tc>
      </w:tr>
      <w:tr w:rsidR="00A97531">
        <w:trPr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6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 xml:space="preserve">Придбання </w:t>
            </w:r>
            <w:r>
              <w:rPr>
                <w:i/>
                <w:lang w:val="uk-UA" w:eastAsia="zh-TW"/>
              </w:rPr>
              <w:t>програми для бухгалтерського обліку «Програмна продукція «</w:t>
            </w:r>
            <w:r>
              <w:rPr>
                <w:i/>
                <w:lang w:val="en-US" w:eastAsia="zh-TW"/>
              </w:rPr>
              <w:t>Business</w:t>
            </w:r>
            <w:r>
              <w:rPr>
                <w:i/>
                <w:lang w:val="uk-UA" w:eastAsia="zh-TW"/>
              </w:rPr>
              <w:t xml:space="preserve"> </w:t>
            </w:r>
            <w:r>
              <w:rPr>
                <w:i/>
                <w:lang w:val="en-US" w:eastAsia="zh-TW"/>
              </w:rPr>
              <w:t>automation</w:t>
            </w:r>
            <w:r>
              <w:rPr>
                <w:i/>
                <w:lang w:val="uk-UA" w:eastAsia="zh-TW"/>
              </w:rPr>
              <w:t xml:space="preserve"> </w:t>
            </w:r>
            <w:r>
              <w:rPr>
                <w:i/>
                <w:lang w:val="en-US" w:eastAsia="zh-TW"/>
              </w:rPr>
              <w:t>software</w:t>
            </w:r>
            <w:r>
              <w:rPr>
                <w:i/>
                <w:lang w:val="uk-UA" w:eastAsia="zh-TW"/>
              </w:rPr>
              <w:t xml:space="preserve"> </w:t>
            </w:r>
            <w:r>
              <w:rPr>
                <w:i/>
                <w:lang w:val="en-US" w:eastAsia="zh-TW"/>
              </w:rPr>
              <w:t>for</w:t>
            </w:r>
            <w:r>
              <w:rPr>
                <w:i/>
                <w:lang w:val="uk-UA" w:eastAsia="zh-TW"/>
              </w:rPr>
              <w:t xml:space="preserve"> </w:t>
            </w:r>
            <w:r>
              <w:rPr>
                <w:i/>
                <w:lang w:val="en-US" w:eastAsia="zh-TW"/>
              </w:rPr>
              <w:t>accounting</w:t>
            </w:r>
            <w:r>
              <w:rPr>
                <w:i/>
                <w:lang w:val="uk-UA" w:eastAsia="zh-TW"/>
              </w:rPr>
              <w:t xml:space="preserve"> </w:t>
            </w:r>
            <w:r>
              <w:rPr>
                <w:i/>
                <w:lang w:val="en-US" w:eastAsia="zh-TW"/>
              </w:rPr>
              <w:t>Kit</w:t>
            </w:r>
            <w:r>
              <w:rPr>
                <w:i/>
                <w:lang w:val="uk-UA" w:eastAsia="zh-TW"/>
              </w:rPr>
              <w:t xml:space="preserve"> </w:t>
            </w:r>
            <w:r>
              <w:rPr>
                <w:i/>
                <w:lang w:val="en-US" w:eastAsia="zh-TW"/>
              </w:rPr>
              <w:t>for</w:t>
            </w:r>
            <w:r>
              <w:rPr>
                <w:i/>
                <w:lang w:val="uk-UA" w:eastAsia="zh-TW"/>
              </w:rPr>
              <w:t xml:space="preserve"> 5  </w:t>
            </w:r>
            <w:proofErr w:type="spellStart"/>
            <w:r>
              <w:rPr>
                <w:i/>
                <w:lang w:val="en-US" w:eastAsia="zh-TW"/>
              </w:rPr>
              <w:t>userss</w:t>
            </w:r>
            <w:proofErr w:type="spellEnd"/>
            <w:r>
              <w:rPr>
                <w:i/>
                <w:lang w:val="uk-UA" w:eastAsia="zh-TW"/>
              </w:rPr>
              <w:t xml:space="preserve"> </w:t>
            </w:r>
            <w:r>
              <w:rPr>
                <w:i/>
                <w:lang w:val="en-US" w:eastAsia="zh-TW"/>
              </w:rPr>
              <w:t>PROF</w:t>
            </w:r>
            <w:r>
              <w:rPr>
                <w:i/>
                <w:lang w:val="uk-UA" w:eastAsia="zh-TW"/>
              </w:rPr>
              <w:t xml:space="preserve">» 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  <w:t>16,200</w:t>
            </w:r>
          </w:p>
        </w:tc>
      </w:tr>
      <w:tr w:rsidR="00A97531">
        <w:trPr>
          <w:cantSplit/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iCs/>
                <w:lang w:val="uk-UA" w:eastAsia="zh-TW"/>
              </w:rPr>
            </w:pPr>
            <w:r>
              <w:rPr>
                <w:i/>
                <w:iCs/>
                <w:lang w:val="uk-UA" w:eastAsia="zh-TW"/>
              </w:rPr>
              <w:t>7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iCs/>
                <w:lang w:val="uk-UA" w:eastAsia="zh-TW"/>
              </w:rPr>
            </w:pPr>
            <w:r>
              <w:rPr>
                <w:i/>
                <w:iCs/>
                <w:lang w:val="uk-UA" w:eastAsia="zh-TW"/>
              </w:rPr>
              <w:t xml:space="preserve">Оплата послуг щодо </w:t>
            </w:r>
            <w:r>
              <w:rPr>
                <w:i/>
                <w:iCs/>
                <w:lang w:val="uk-UA" w:eastAsia="zh-TW"/>
              </w:rPr>
              <w:t>утримання будівель, які перебувають на балансі підприємства (згідно договорів та актів виконаних робіт) в т. ч.</w:t>
            </w: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247,324</w:t>
            </w:r>
          </w:p>
        </w:tc>
      </w:tr>
      <w:tr w:rsidR="00A97531">
        <w:trPr>
          <w:cantSplit/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pStyle w:val="ab"/>
              <w:spacing w:line="276" w:lineRule="auto"/>
              <w:ind w:left="0"/>
              <w:rPr>
                <w:lang w:val="uk-UA" w:eastAsia="zh-TW"/>
              </w:rPr>
            </w:pPr>
            <w:r>
              <w:rPr>
                <w:lang w:val="uk-UA" w:eastAsia="zh-TW"/>
              </w:rPr>
              <w:t>7.1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</w:pPr>
            <w:r>
              <w:rPr>
                <w:lang w:val="uk-UA" w:eastAsia="zh-TW"/>
              </w:rPr>
              <w:t xml:space="preserve">експлуатаційні послуги, пов’язані з утриманням будинків і споруд  та прибудинкових територій 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</w:t>
            </w:r>
            <w:r>
              <w:rPr>
                <w:lang w:val="uk-UA"/>
              </w:rPr>
              <w:t xml:space="preserve">м. Зміїв, вул. </w:t>
            </w:r>
            <w:proofErr w:type="spellStart"/>
            <w:r>
              <w:rPr>
                <w:lang w:val="uk-UA"/>
              </w:rPr>
              <w:t>Бутівська</w:t>
            </w:r>
            <w:proofErr w:type="spellEnd"/>
            <w:r>
              <w:rPr>
                <w:lang w:val="uk-UA"/>
              </w:rPr>
              <w:t xml:space="preserve">, буд. 5; м. Зміїв,  вул. </w:t>
            </w:r>
            <w:proofErr w:type="spellStart"/>
            <w:r>
              <w:rPr>
                <w:lang w:val="uk-UA"/>
              </w:rPr>
              <w:t>Лиманська</w:t>
            </w:r>
            <w:proofErr w:type="spellEnd"/>
            <w:r>
              <w:rPr>
                <w:lang w:val="uk-UA"/>
              </w:rPr>
              <w:t>, буд.15</w:t>
            </w: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A97531">
            <w:pPr>
              <w:snapToGrid w:val="0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A97531">
            <w:pPr>
              <w:snapToGrid w:val="0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99,828</w:t>
            </w:r>
          </w:p>
        </w:tc>
      </w:tr>
      <w:tr w:rsidR="00A97531">
        <w:trPr>
          <w:cantSplit/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pStyle w:val="ab"/>
              <w:spacing w:line="276" w:lineRule="auto"/>
              <w:ind w:left="386" w:hanging="386"/>
              <w:rPr>
                <w:lang w:val="uk-UA" w:eastAsia="zh-TW"/>
              </w:rPr>
            </w:pPr>
            <w:r>
              <w:rPr>
                <w:lang w:val="uk-UA" w:eastAsia="zh-TW"/>
              </w:rPr>
              <w:t>7.2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</w:pPr>
            <w:r>
              <w:rPr>
                <w:lang w:val="uk-UA" w:eastAsia="zh-TW"/>
              </w:rPr>
              <w:t xml:space="preserve">послуги з технічного обслуговування та утримання в належному стані внутрішніх та зовнішніх мереж теплопостачання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</w:t>
            </w:r>
            <w:r>
              <w:rPr>
                <w:lang w:val="uk-UA"/>
              </w:rPr>
              <w:t>м. Зміїв, вул. </w:t>
            </w:r>
            <w:proofErr w:type="spellStart"/>
            <w:r>
              <w:rPr>
                <w:lang w:val="uk-UA"/>
              </w:rPr>
              <w:t>Лиманська</w:t>
            </w:r>
            <w:proofErr w:type="spellEnd"/>
            <w:r>
              <w:rPr>
                <w:lang w:val="uk-UA"/>
              </w:rPr>
              <w:t>, буд. 15.</w:t>
            </w: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49,352</w:t>
            </w:r>
          </w:p>
        </w:tc>
      </w:tr>
      <w:tr w:rsidR="00A97531">
        <w:trPr>
          <w:cantSplit/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pStyle w:val="ab"/>
              <w:numPr>
                <w:ilvl w:val="0"/>
                <w:numId w:val="1"/>
              </w:numPr>
              <w:spacing w:line="276" w:lineRule="auto"/>
              <w:ind w:left="176"/>
              <w:rPr>
                <w:lang w:val="uk-UA" w:eastAsia="zh-TW"/>
              </w:rPr>
            </w:pPr>
            <w:r>
              <w:rPr>
                <w:lang w:val="uk-UA" w:eastAsia="zh-TW"/>
              </w:rPr>
              <w:t>7.3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</w:pPr>
            <w:r>
              <w:rPr>
                <w:lang w:val="uk-UA" w:eastAsia="zh-TW"/>
              </w:rPr>
              <w:t xml:space="preserve"> </w:t>
            </w:r>
            <w:r>
              <w:rPr>
                <w:lang w:val="uk-UA" w:eastAsia="zh-TW"/>
              </w:rPr>
              <w:t xml:space="preserve">послуги з технічного обслуговування та утримання в належному стані внутрішніх та зовнішніх мереж водопостачання та водовідведення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</w:t>
            </w:r>
            <w:r>
              <w:rPr>
                <w:lang w:val="uk-UA"/>
              </w:rPr>
              <w:t>м. Зміїв, вул. </w:t>
            </w:r>
            <w:proofErr w:type="spellStart"/>
            <w:r>
              <w:rPr>
                <w:lang w:val="uk-UA"/>
              </w:rPr>
              <w:t>Лиманська</w:t>
            </w:r>
            <w:proofErr w:type="spellEnd"/>
            <w:r>
              <w:rPr>
                <w:lang w:val="uk-UA"/>
              </w:rPr>
              <w:t>, буд. 15</w:t>
            </w:r>
          </w:p>
        </w:tc>
        <w:tc>
          <w:tcPr>
            <w:tcW w:w="1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jc w:val="center"/>
              <w:rPr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98,144</w:t>
            </w:r>
          </w:p>
        </w:tc>
      </w:tr>
      <w:tr w:rsidR="00A97531">
        <w:trPr>
          <w:trHeight w:val="36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8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 xml:space="preserve">Проведення поточного ремонту системи каналізації в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>, 15.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150,000</w:t>
            </w:r>
          </w:p>
        </w:tc>
      </w:tr>
      <w:tr w:rsidR="00A97531">
        <w:trPr>
          <w:trHeight w:val="32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ind w:right="-74"/>
            </w:pPr>
            <w:r>
              <w:rPr>
                <w:lang w:val="uk-UA" w:eastAsia="zh-TW"/>
              </w:rPr>
              <w:t xml:space="preserve">Проведення поточного ремонту системи опалення </w:t>
            </w:r>
            <w:r>
              <w:rPr>
                <w:lang w:val="uk-UA" w:eastAsia="zh-TW"/>
              </w:rPr>
              <w:lastRenderedPageBreak/>
              <w:t xml:space="preserve">в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>, 15.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lastRenderedPageBreak/>
              <w:t xml:space="preserve">КП </w:t>
            </w: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</w:t>
            </w: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lastRenderedPageBreak/>
              <w:t>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lastRenderedPageBreak/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</w:t>
            </w:r>
            <w:r>
              <w:rPr>
                <w:lang w:val="uk-UA"/>
              </w:rPr>
              <w:lastRenderedPageBreak/>
              <w:t>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lastRenderedPageBreak/>
              <w:t>100,000</w:t>
            </w:r>
          </w:p>
        </w:tc>
      </w:tr>
      <w:tr w:rsidR="00A97531">
        <w:trPr>
          <w:trHeight w:val="90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lastRenderedPageBreak/>
              <w:t>10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Проведення поточного ремонту електромереж в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>, 15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</w:t>
            </w:r>
            <w:r>
              <w:rPr>
                <w:lang w:val="uk-UA"/>
              </w:rPr>
              <w:t xml:space="preserve">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75,000</w:t>
            </w:r>
          </w:p>
        </w:tc>
      </w:tr>
      <w:tr w:rsidR="00A97531">
        <w:trPr>
          <w:trHeight w:val="32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11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 xml:space="preserve">Придбання дверних та віконних блоків для встановлення в будівлях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 м. Зміїв,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 xml:space="preserve">, 5,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>, 15.</w:t>
            </w:r>
          </w:p>
          <w:p w:rsidR="00A97531" w:rsidRDefault="00A97531">
            <w:pPr>
              <w:spacing w:line="276" w:lineRule="auto"/>
              <w:rPr>
                <w:lang w:val="uk-UA" w:eastAsia="zh-TW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  <w:p w:rsidR="00A97531" w:rsidRDefault="00A97531">
            <w:pPr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  <w:p w:rsidR="00A97531" w:rsidRDefault="00A97531">
            <w:pPr>
              <w:spacing w:line="276" w:lineRule="auto"/>
              <w:jc w:val="center"/>
              <w:rPr>
                <w:lang w:val="uk-UA" w:eastAsia="zh-TW"/>
              </w:rPr>
            </w:pP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</w:t>
            </w:r>
            <w:r>
              <w:rPr>
                <w:lang w:val="uk-UA"/>
              </w:rPr>
              <w:t>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1310,000</w:t>
            </w:r>
          </w:p>
          <w:p w:rsidR="00A97531" w:rsidRDefault="00A97531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</w:p>
        </w:tc>
      </w:tr>
      <w:tr w:rsidR="00A97531">
        <w:trPr>
          <w:trHeight w:val="286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12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</w:pPr>
            <w:r>
              <w:rPr>
                <w:lang w:val="uk-UA" w:eastAsia="zh-TW"/>
              </w:rPr>
              <w:t xml:space="preserve">Виготовлення технічної документації  із землеустрою(топографо-геодезичних </w:t>
            </w:r>
            <w:proofErr w:type="spellStart"/>
            <w:r>
              <w:rPr>
                <w:lang w:val="uk-UA" w:eastAsia="zh-TW"/>
              </w:rPr>
              <w:t>вишукувань</w:t>
            </w:r>
            <w:proofErr w:type="spellEnd"/>
            <w:r>
              <w:rPr>
                <w:lang w:val="uk-UA" w:eastAsia="zh-TW"/>
              </w:rPr>
              <w:t xml:space="preserve">: кадастрова зйомка) щодо встановлення меж земельних ділянок, на яких знаходяться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>, 5;</w:t>
            </w:r>
            <w:r>
              <w:rPr>
                <w:lang w:val="uk-UA" w:eastAsia="zh-TW"/>
              </w:rPr>
              <w:t xml:space="preserve">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>, 15.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40,000</w:t>
            </w:r>
          </w:p>
        </w:tc>
      </w:tr>
      <w:tr w:rsidR="00A97531">
        <w:trPr>
          <w:trHeight w:val="286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13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  <w:rPr>
                <w:lang w:val="uk-UA" w:eastAsia="zh-TW"/>
              </w:rPr>
            </w:pPr>
            <w:r>
              <w:rPr>
                <w:lang w:val="uk-UA" w:eastAsia="zh-TW"/>
              </w:rPr>
              <w:t>Виготовлення технічного паспорту, внесення до Єдиної електронної системи  у сфері будівництва  та надання витягу на</w:t>
            </w:r>
            <w:r>
              <w:rPr>
                <w:lang w:val="uk-UA" w:eastAsia="zh-TW"/>
              </w:rPr>
              <w:t xml:space="preserve"> об’єкт нерухомого майна 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 : Харківська обл., Чугуївський рай., м. Зміїв, </w:t>
            </w:r>
            <w:proofErr w:type="spellStart"/>
            <w:r>
              <w:rPr>
                <w:lang w:val="uk-UA" w:eastAsia="zh-TW"/>
              </w:rPr>
              <w:t>вул</w:t>
            </w:r>
            <w:proofErr w:type="spellEnd"/>
            <w:r>
              <w:rPr>
                <w:lang w:val="uk-UA" w:eastAsia="zh-TW"/>
              </w:rPr>
              <w:t>..Вишнева, буд. 5 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10,440</w:t>
            </w:r>
          </w:p>
        </w:tc>
      </w:tr>
      <w:tr w:rsidR="00A97531">
        <w:trPr>
          <w:trHeight w:val="286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14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Розроблення технічної документації із </w:t>
            </w:r>
            <w:r>
              <w:rPr>
                <w:lang w:val="uk-UA" w:eastAsia="zh-TW"/>
              </w:rPr>
              <w:t>землеустрою щодо встановлення (відновлення) меж земельної ділянки наданої в постійне користування КП «</w:t>
            </w:r>
            <w:proofErr w:type="spellStart"/>
            <w:r>
              <w:rPr>
                <w:lang w:val="uk-UA" w:eastAsia="zh-TW"/>
              </w:rPr>
              <w:t>Зміївське</w:t>
            </w:r>
            <w:proofErr w:type="spellEnd"/>
            <w:r>
              <w:rPr>
                <w:lang w:val="uk-UA" w:eastAsia="zh-TW"/>
              </w:rPr>
              <w:t xml:space="preserve"> ВУЖКГ»  розташованої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>: м. Зміїв, вул. Вишнева, б.5 -А Чугуївського району Харківської області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</w:t>
            </w:r>
            <w:r>
              <w:rPr>
                <w:lang w:val="uk-UA"/>
              </w:rPr>
              <w:t>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4,000</w:t>
            </w:r>
          </w:p>
        </w:tc>
      </w:tr>
      <w:tr w:rsidR="00A97531">
        <w:trPr>
          <w:trHeight w:val="427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15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Послуги з юридичного консультування та юридичного представництва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50,000</w:t>
            </w:r>
          </w:p>
        </w:tc>
      </w:tr>
      <w:tr w:rsidR="00A97531">
        <w:trPr>
          <w:trHeight w:val="427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16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color w:val="000000"/>
                <w:lang w:val="uk-UA"/>
              </w:rPr>
              <w:t xml:space="preserve">Виплати, </w:t>
            </w:r>
            <w:r>
              <w:rPr>
                <w:color w:val="000000"/>
                <w:lang w:val="uk-UA"/>
              </w:rPr>
              <w:t xml:space="preserve">нараховані працівникам, які не перебувають у штаті підприємства, відповідно до умов цивільно-правового договору (роботи  по </w:t>
            </w:r>
            <w:r>
              <w:rPr>
                <w:color w:val="000000"/>
                <w:lang w:val="uk-UA"/>
              </w:rPr>
              <w:lastRenderedPageBreak/>
              <w:t>впровадженню ведення бухгалтерського обліку та створення бази даних в бухгалтерській програмі)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lastRenderedPageBreak/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68,205</w:t>
            </w:r>
          </w:p>
        </w:tc>
      </w:tr>
      <w:tr w:rsidR="00A97531">
        <w:trPr>
          <w:trHeight w:val="32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lastRenderedPageBreak/>
              <w:t>17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Інші поточні витрати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40,000</w:t>
            </w:r>
          </w:p>
        </w:tc>
      </w:tr>
      <w:tr w:rsidR="00A97531">
        <w:trPr>
          <w:trHeight w:val="32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18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Послуги з вивезення великогабаритних побутових </w:t>
            </w:r>
            <w:r>
              <w:rPr>
                <w:lang w:val="uk-UA" w:eastAsia="zh-TW"/>
              </w:rPr>
              <w:t xml:space="preserve">відходів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 : Харківська обл., м. Зміїв, вул. Вишнева, б. 5 а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i/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35,953</w:t>
            </w:r>
          </w:p>
        </w:tc>
      </w:tr>
      <w:tr w:rsidR="00A97531">
        <w:trPr>
          <w:trHeight w:val="32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19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</w:pPr>
            <w:r>
              <w:rPr>
                <w:lang w:val="uk-UA" w:eastAsia="zh-TW"/>
              </w:rPr>
              <w:t xml:space="preserve">Послуги з ремонту, обслуговування та випробування пожежних рукавів ( в </w:t>
            </w:r>
            <w:r>
              <w:rPr>
                <w:lang w:val="uk-UA" w:eastAsia="zh-TW"/>
              </w:rPr>
              <w:t xml:space="preserve">кількості 10 од.)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>:  Харківська область, Чугуївський р-н, м. Зміїв, вул. Бутівська,5.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sz w:val="28"/>
                <w:szCs w:val="28"/>
                <w:lang w:val="uk-UA" w:eastAsia="zh-TW"/>
              </w:rPr>
              <w:t>3,359</w:t>
            </w:r>
          </w:p>
        </w:tc>
      </w:tr>
      <w:tr w:rsidR="00A97531">
        <w:trPr>
          <w:trHeight w:val="32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20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</w:pPr>
            <w:r>
              <w:rPr>
                <w:lang w:val="uk-UA" w:eastAsia="zh-TW"/>
              </w:rPr>
              <w:t xml:space="preserve">Послуги з ремонту, обслуговування та випробування </w:t>
            </w:r>
            <w:r>
              <w:rPr>
                <w:lang w:val="uk-UA" w:eastAsia="zh-TW"/>
              </w:rPr>
              <w:t xml:space="preserve">пожежних рукавів ( в кількості 8 од.)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 Харківська область, Чугуївський р-н,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>, 15.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zh-TW"/>
              </w:rPr>
            </w:pPr>
            <w:r>
              <w:rPr>
                <w:b/>
                <w:sz w:val="28"/>
                <w:szCs w:val="28"/>
                <w:lang w:val="uk-UA" w:eastAsia="zh-TW"/>
              </w:rPr>
              <w:t>3,166</w:t>
            </w:r>
          </w:p>
        </w:tc>
      </w:tr>
      <w:tr w:rsidR="00A97531">
        <w:trPr>
          <w:trHeight w:val="32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21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</w:pPr>
            <w:r>
              <w:rPr>
                <w:lang w:val="uk-UA" w:bidi="hi-IN"/>
              </w:rPr>
              <w:t xml:space="preserve"> </w:t>
            </w:r>
            <w:r>
              <w:rPr>
                <w:lang w:val="uk-UA" w:eastAsia="zh-TW"/>
              </w:rPr>
              <w:t xml:space="preserve">Послуги з обслуговування та </w:t>
            </w:r>
            <w:r>
              <w:rPr>
                <w:lang w:val="uk-UA" w:eastAsia="zh-TW"/>
              </w:rPr>
              <w:t xml:space="preserve">випробування пожежних кранів ( в кількості 8 од.)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 Харківська область, Чугуївський р-н,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>, 15.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zh-TW"/>
              </w:rPr>
            </w:pPr>
            <w:r>
              <w:rPr>
                <w:b/>
                <w:sz w:val="28"/>
                <w:szCs w:val="28"/>
                <w:lang w:val="uk-UA" w:eastAsia="zh-TW"/>
              </w:rPr>
              <w:t>2,781</w:t>
            </w:r>
          </w:p>
        </w:tc>
      </w:tr>
      <w:tr w:rsidR="00A97531">
        <w:trPr>
          <w:trHeight w:val="321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22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jc w:val="both"/>
            </w:pPr>
            <w:r>
              <w:rPr>
                <w:lang w:val="uk-UA" w:bidi="hi-IN"/>
              </w:rPr>
              <w:t xml:space="preserve"> </w:t>
            </w:r>
            <w:r>
              <w:rPr>
                <w:lang w:val="uk-UA" w:eastAsia="zh-TW"/>
              </w:rPr>
              <w:t xml:space="preserve">Послуги з </w:t>
            </w:r>
            <w:r>
              <w:rPr>
                <w:lang w:val="uk-UA" w:eastAsia="zh-TW"/>
              </w:rPr>
              <w:t xml:space="preserve">обслуговування та випробування пожежних кранів ( в кількості 10 од.)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 Харківська область, Чугуївський р-н, м. Зміїв,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>, 5.</w:t>
            </w:r>
          </w:p>
          <w:p w:rsidR="00A97531" w:rsidRDefault="00A97531">
            <w:pPr>
              <w:spacing w:line="276" w:lineRule="auto"/>
              <w:jc w:val="both"/>
              <w:rPr>
                <w:rFonts w:eastAsia="Calibri"/>
                <w:lang w:val="uk-UA" w:bidi="hi-IN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громади, кошти підприємства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zh-TW"/>
              </w:rPr>
            </w:pPr>
            <w:r>
              <w:rPr>
                <w:b/>
                <w:sz w:val="28"/>
                <w:szCs w:val="28"/>
                <w:lang w:val="uk-UA" w:eastAsia="zh-TW"/>
              </w:rPr>
              <w:t>2,973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b/>
                <w:i/>
                <w:lang w:val="uk-UA" w:eastAsia="zh-TW"/>
              </w:rPr>
            </w:pPr>
            <w:r>
              <w:rPr>
                <w:b/>
                <w:i/>
                <w:lang w:val="uk-UA" w:eastAsia="zh-TW"/>
              </w:rPr>
              <w:t xml:space="preserve">  23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b/>
                <w:i/>
                <w:lang w:val="uk-UA" w:eastAsia="zh-TW"/>
              </w:rPr>
            </w:pPr>
            <w:r>
              <w:rPr>
                <w:b/>
                <w:i/>
                <w:lang w:val="uk-UA" w:eastAsia="zh-TW"/>
              </w:rPr>
              <w:t xml:space="preserve">Капітальні видатки, в </w:t>
            </w:r>
            <w:proofErr w:type="spellStart"/>
            <w:r>
              <w:rPr>
                <w:b/>
                <w:i/>
                <w:lang w:val="uk-UA" w:eastAsia="zh-TW"/>
              </w:rPr>
              <w:t>т.ч</w:t>
            </w:r>
            <w:proofErr w:type="spellEnd"/>
            <w:r>
              <w:rPr>
                <w:b/>
                <w:i/>
                <w:lang w:val="uk-UA" w:eastAsia="zh-TW"/>
              </w:rPr>
              <w:t>.: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b/>
                <w:i/>
                <w:lang w:val="uk-UA" w:eastAsia="zh-TW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i/>
                <w:lang w:val="uk-UA" w:eastAsia="zh-TW"/>
              </w:rPr>
            </w:pP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rPr>
                <w:i/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i/>
                <w:lang w:val="uk-UA" w:eastAsia="zh-TW"/>
              </w:rPr>
            </w:pPr>
            <w:r>
              <w:rPr>
                <w:b/>
                <w:bCs/>
                <w:i/>
                <w:lang w:val="uk-UA" w:eastAsia="zh-TW"/>
              </w:rPr>
              <w:t>6491,821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23.1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 xml:space="preserve">- проведення капітального та/або поточного ремонту місць загального користування (туалети, коридори, сходи та </w:t>
            </w:r>
            <w:proofErr w:type="spellStart"/>
            <w:r>
              <w:rPr>
                <w:lang w:val="uk-UA" w:eastAsia="zh-TW"/>
              </w:rPr>
              <w:t>інш</w:t>
            </w:r>
            <w:proofErr w:type="spellEnd"/>
            <w:r>
              <w:rPr>
                <w:lang w:val="uk-UA" w:eastAsia="zh-TW"/>
              </w:rPr>
              <w:t xml:space="preserve">.) в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>, 15.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171,821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23.2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 xml:space="preserve">- проведення капітального та/або поточного ремонту місць загального використання (туалети, </w:t>
            </w:r>
            <w:r>
              <w:rPr>
                <w:lang w:val="uk-UA" w:eastAsia="zh-TW"/>
              </w:rPr>
              <w:lastRenderedPageBreak/>
              <w:t xml:space="preserve">ванні кімнати, кухні, коридори, сходи та </w:t>
            </w:r>
            <w:proofErr w:type="spellStart"/>
            <w:r>
              <w:rPr>
                <w:lang w:val="uk-UA" w:eastAsia="zh-TW"/>
              </w:rPr>
              <w:t>інш</w:t>
            </w:r>
            <w:proofErr w:type="spellEnd"/>
            <w:r>
              <w:rPr>
                <w:lang w:val="uk-UA" w:eastAsia="zh-TW"/>
              </w:rPr>
              <w:t xml:space="preserve">.) в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>, 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lastRenderedPageBreak/>
              <w:t xml:space="preserve">КП </w:t>
            </w: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1200,000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lastRenderedPageBreak/>
              <w:t>23.3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 xml:space="preserve">- проведення капітального та/або поточного ремонту електромереж в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>, 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320,000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23.4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 xml:space="preserve">- проведення капітального та/або поточного ремонту системи опалення в будівлі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>, 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2600,000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23.5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bCs/>
                <w:lang w:val="uk-UA" w:eastAsia="zh-TW"/>
              </w:rPr>
            </w:pPr>
            <w:r>
              <w:rPr>
                <w:lang w:val="uk-UA" w:eastAsia="zh-TW"/>
              </w:rPr>
              <w:t xml:space="preserve">- проведення капітального та/або поточного ремонту даху на будівлях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 xml:space="preserve">, 15, та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>, 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Cs/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Cs/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Cs/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lang w:val="uk-UA" w:eastAsia="zh-TW"/>
              </w:rPr>
            </w:pPr>
            <w:r>
              <w:rPr>
                <w:bCs/>
                <w:lang w:val="uk-UA" w:eastAsia="zh-TW"/>
              </w:rPr>
              <w:t>1600,000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23.6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- проведення капітального</w:t>
            </w:r>
            <w:r>
              <w:rPr>
                <w:lang w:val="uk-UA" w:eastAsia="zh-TW"/>
              </w:rPr>
              <w:t xml:space="preserve"> та/або поточного ремонту системи водо забезпечення в будівлях за </w:t>
            </w:r>
            <w:proofErr w:type="spellStart"/>
            <w:r>
              <w:rPr>
                <w:lang w:val="uk-UA" w:eastAsia="zh-TW"/>
              </w:rPr>
              <w:t>адресою</w:t>
            </w:r>
            <w:proofErr w:type="spellEnd"/>
            <w:r>
              <w:rPr>
                <w:lang w:val="uk-UA" w:eastAsia="zh-TW"/>
              </w:rPr>
              <w:t xml:space="preserve">: м. Зміїв, вул. </w:t>
            </w:r>
            <w:proofErr w:type="spellStart"/>
            <w:r>
              <w:rPr>
                <w:lang w:val="uk-UA" w:eastAsia="zh-TW"/>
              </w:rPr>
              <w:t>Лиманська</w:t>
            </w:r>
            <w:proofErr w:type="spellEnd"/>
            <w:r>
              <w:rPr>
                <w:lang w:val="uk-UA" w:eastAsia="zh-TW"/>
              </w:rPr>
              <w:t xml:space="preserve">, 15, та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>, 5.</w:t>
            </w:r>
          </w:p>
          <w:p w:rsidR="00A97531" w:rsidRDefault="00A97531">
            <w:pPr>
              <w:spacing w:line="276" w:lineRule="auto"/>
              <w:rPr>
                <w:lang w:val="uk-UA" w:eastAsia="zh-TW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350,000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23.7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- проведення капітального та/або </w:t>
            </w:r>
            <w:r>
              <w:rPr>
                <w:lang w:val="uk-UA" w:eastAsia="zh-TW"/>
              </w:rPr>
              <w:t xml:space="preserve">поточного ремонту системи каналізації в будівлі за </w:t>
            </w:r>
            <w:proofErr w:type="spellStart"/>
            <w:r>
              <w:rPr>
                <w:lang w:val="uk-UA" w:eastAsia="zh-TW"/>
              </w:rPr>
              <w:t>адресою:м</w:t>
            </w:r>
            <w:proofErr w:type="spellEnd"/>
            <w:r>
              <w:rPr>
                <w:lang w:val="uk-UA" w:eastAsia="zh-TW"/>
              </w:rPr>
              <w:t xml:space="preserve">. Зміїв, вул. </w:t>
            </w:r>
            <w:proofErr w:type="spellStart"/>
            <w:r>
              <w:rPr>
                <w:lang w:val="uk-UA" w:eastAsia="zh-TW"/>
              </w:rPr>
              <w:t>Бутівська</w:t>
            </w:r>
            <w:proofErr w:type="spellEnd"/>
            <w:r>
              <w:rPr>
                <w:lang w:val="uk-UA" w:eastAsia="zh-TW"/>
              </w:rPr>
              <w:t>, 5.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250,000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bidi="ru-RU"/>
              </w:rPr>
            </w:pPr>
            <w:r>
              <w:rPr>
                <w:lang w:val="uk-UA" w:bidi="ru-RU"/>
              </w:rPr>
              <w:t>24</w:t>
            </w:r>
          </w:p>
        </w:tc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bidi="ru-RU"/>
              </w:rPr>
              <w:t xml:space="preserve">Обслуговування та утримання системи </w:t>
            </w:r>
            <w:proofErr w:type="spellStart"/>
            <w:r>
              <w:rPr>
                <w:lang w:val="uk-UA" w:bidi="ru-RU"/>
              </w:rPr>
              <w:t>відеонагляду</w:t>
            </w:r>
            <w:proofErr w:type="spellEnd"/>
            <w:r>
              <w:rPr>
                <w:lang w:val="uk-UA" w:bidi="ru-RU"/>
              </w:rPr>
              <w:t xml:space="preserve"> на території громади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КП </w:t>
            </w: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500,000</w:t>
            </w:r>
          </w:p>
        </w:tc>
      </w:tr>
      <w:tr w:rsidR="00A97531">
        <w:trPr>
          <w:trHeight w:val="548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A97531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val="uk-UA" w:eastAsia="zh-TW"/>
              </w:rPr>
            </w:pPr>
          </w:p>
        </w:tc>
        <w:tc>
          <w:tcPr>
            <w:tcW w:w="147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A97531">
            <w:pPr>
              <w:snapToGrid w:val="0"/>
              <w:spacing w:line="276" w:lineRule="auto"/>
              <w:jc w:val="center"/>
              <w:rPr>
                <w:b/>
                <w:bCs/>
                <w:i/>
                <w:iCs/>
                <w:lang w:val="uk-UA" w:eastAsia="zh-TW"/>
              </w:rPr>
            </w:pPr>
          </w:p>
          <w:p w:rsidR="00A97531" w:rsidRDefault="000E5059">
            <w:pPr>
              <w:spacing w:line="276" w:lineRule="auto"/>
              <w:jc w:val="center"/>
              <w:rPr>
                <w:b/>
                <w:bCs/>
                <w:i/>
                <w:iCs/>
                <w:lang w:val="uk-UA" w:eastAsia="zh-TW"/>
              </w:rPr>
            </w:pPr>
            <w:r>
              <w:rPr>
                <w:b/>
                <w:bCs/>
                <w:i/>
                <w:iCs/>
                <w:lang w:val="uk-UA" w:eastAsia="zh-TW"/>
              </w:rPr>
              <w:t>Заходи з благоустрою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iCs/>
                <w:lang w:val="uk-UA" w:eastAsia="zh-TW"/>
              </w:rPr>
            </w:pPr>
            <w:r>
              <w:rPr>
                <w:i/>
                <w:iCs/>
                <w:lang w:val="uk-UA" w:eastAsia="zh-TW"/>
              </w:rPr>
              <w:t>25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i/>
                <w:iCs/>
                <w:lang w:val="uk-UA" w:eastAsia="zh-TW"/>
              </w:rPr>
            </w:pPr>
            <w:r>
              <w:rPr>
                <w:i/>
                <w:iCs/>
                <w:lang w:val="uk-UA" w:eastAsia="zh-TW"/>
              </w:rPr>
              <w:t xml:space="preserve">Виконання заходів з благоустрою населених пунктів </w:t>
            </w:r>
            <w:proofErr w:type="spellStart"/>
            <w:r>
              <w:rPr>
                <w:i/>
                <w:iCs/>
                <w:lang w:val="uk-UA" w:eastAsia="zh-TW"/>
              </w:rPr>
              <w:t>Зміївської</w:t>
            </w:r>
            <w:proofErr w:type="spellEnd"/>
            <w:r>
              <w:rPr>
                <w:i/>
                <w:iCs/>
                <w:lang w:val="uk-UA" w:eastAsia="zh-TW"/>
              </w:rPr>
              <w:t xml:space="preserve"> міської територіальної громади, в </w:t>
            </w:r>
            <w:proofErr w:type="spellStart"/>
            <w:r>
              <w:rPr>
                <w:i/>
                <w:iCs/>
                <w:lang w:val="uk-UA" w:eastAsia="zh-TW"/>
              </w:rPr>
              <w:t>т.ч</w:t>
            </w:r>
            <w:proofErr w:type="spellEnd"/>
            <w:r>
              <w:rPr>
                <w:i/>
                <w:iCs/>
                <w:lang w:val="uk-UA" w:eastAsia="zh-TW"/>
              </w:rPr>
              <w:t>.: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rStyle w:val="a4"/>
                <w:b w:val="0"/>
                <w:bCs w:val="0"/>
                <w:i/>
                <w:iCs/>
                <w:color w:val="000000"/>
                <w:spacing w:val="4"/>
                <w:lang w:val="uk-UA" w:eastAsia="zh-TW" w:bidi="ru-RU"/>
              </w:rPr>
            </w:pP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i/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b/>
                <w:bCs/>
                <w:lang w:val="uk-UA" w:eastAsia="zh-TW"/>
              </w:rPr>
            </w:pPr>
            <w:r>
              <w:rPr>
                <w:b/>
                <w:bCs/>
                <w:lang w:val="uk-UA" w:eastAsia="zh-TW"/>
              </w:rPr>
              <w:t>3 339,821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24.1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Косіння трави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КП </w:t>
            </w: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500,000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24.2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Посадка дерев, кущів, квітів на території громади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500,000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24.3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Обрізка дерев, гілок, </w:t>
            </w:r>
            <w:r>
              <w:rPr>
                <w:lang w:val="uk-UA" w:eastAsia="zh-TW"/>
              </w:rPr>
              <w:t>кущів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200,000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lastRenderedPageBreak/>
              <w:t>25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Придбання </w:t>
            </w:r>
            <w:r>
              <w:rPr>
                <w:color w:val="000000"/>
                <w:lang w:val="uk-UA" w:bidi="ru-RU"/>
              </w:rPr>
              <w:t>техніки та матеріалів для проведення робіт з благоустрою місць загального користування населених пунктів, доріг, вулиць населених пунктів громади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КП </w:t>
            </w: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200,000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26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Утримання місць дозвілля і відпочинку населення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300,000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27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Придбання паркових лавок, </w:t>
            </w:r>
            <w:r>
              <w:rPr>
                <w:lang w:val="uk-UA" w:eastAsia="zh-TW"/>
              </w:rPr>
              <w:t>альтанок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339,821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28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Утримання кладовищ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  <w:p w:rsidR="00A97531" w:rsidRDefault="00A97531">
            <w:pPr>
              <w:spacing w:line="276" w:lineRule="auto"/>
              <w:jc w:val="center"/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500,000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29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 xml:space="preserve">Утримання узбічь вулиць, доріг комунальної </w:t>
            </w:r>
            <w:r>
              <w:rPr>
                <w:lang w:val="uk-UA" w:eastAsia="zh-TW"/>
              </w:rPr>
              <w:t>власності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300,000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lang w:val="uk-UA" w:eastAsia="zh-TW"/>
              </w:rPr>
            </w:pPr>
            <w:r>
              <w:rPr>
                <w:lang w:val="uk-UA" w:eastAsia="zh-TW"/>
              </w:rPr>
              <w:t>30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</w:pPr>
            <w:r>
              <w:rPr>
                <w:lang w:val="uk-UA" w:eastAsia="zh-TW"/>
              </w:rPr>
              <w:t>Утримання території біля майданчиків збору ТПВ в м. Зміїв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КП «</w:t>
            </w:r>
            <w:proofErr w:type="spellStart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>Зміївське</w:t>
            </w:r>
            <w:proofErr w:type="spellEnd"/>
            <w:r>
              <w:rPr>
                <w:rStyle w:val="a4"/>
                <w:b w:val="0"/>
                <w:bCs w:val="0"/>
                <w:iCs/>
                <w:color w:val="000000"/>
                <w:spacing w:val="4"/>
                <w:lang w:val="uk-UA" w:bidi="ru-RU"/>
              </w:rPr>
              <w:t xml:space="preserve"> ВУЖКГ»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</w:pPr>
            <w:r>
              <w:rPr>
                <w:i/>
                <w:lang w:val="uk-UA" w:eastAsia="zh-TW"/>
              </w:rPr>
              <w:t>2024 рік</w:t>
            </w: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  <w:proofErr w:type="spellStart"/>
            <w:r>
              <w:rPr>
                <w:lang w:val="uk-UA"/>
              </w:rPr>
              <w:t>Зміївської</w:t>
            </w:r>
            <w:proofErr w:type="spellEnd"/>
            <w:r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spacing w:line="276" w:lineRule="auto"/>
              <w:jc w:val="center"/>
              <w:rPr>
                <w:lang w:val="uk-UA" w:eastAsia="zh-TW"/>
              </w:rPr>
            </w:pPr>
            <w:r>
              <w:rPr>
                <w:lang w:val="uk-UA" w:eastAsia="zh-TW"/>
              </w:rPr>
              <w:t>500,000</w:t>
            </w:r>
          </w:p>
        </w:tc>
      </w:tr>
      <w:tr w:rsidR="00A97531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A97531">
            <w:pPr>
              <w:snapToGrid w:val="0"/>
              <w:spacing w:line="276" w:lineRule="auto"/>
              <w:rPr>
                <w:b/>
                <w:lang w:val="uk-UA" w:eastAsia="zh-TW"/>
              </w:rPr>
            </w:pP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97531" w:rsidRDefault="000E5059">
            <w:pPr>
              <w:spacing w:line="276" w:lineRule="auto"/>
              <w:rPr>
                <w:b/>
                <w:lang w:val="uk-UA" w:eastAsia="zh-TW"/>
              </w:rPr>
            </w:pPr>
            <w:r>
              <w:rPr>
                <w:b/>
                <w:lang w:val="uk-UA" w:eastAsia="zh-TW"/>
              </w:rPr>
              <w:t>Всього</w:t>
            </w:r>
          </w:p>
        </w:tc>
        <w:tc>
          <w:tcPr>
            <w:tcW w:w="19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b/>
                <w:lang w:val="uk-UA" w:eastAsia="zh-TW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b/>
                <w:lang w:val="uk-UA" w:eastAsia="zh-TW"/>
              </w:rPr>
            </w:pPr>
          </w:p>
        </w:tc>
        <w:tc>
          <w:tcPr>
            <w:tcW w:w="3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A97531">
            <w:pPr>
              <w:snapToGrid w:val="0"/>
              <w:spacing w:line="276" w:lineRule="auto"/>
              <w:jc w:val="center"/>
              <w:rPr>
                <w:b/>
                <w:lang w:val="uk-UA" w:eastAsia="zh-TW"/>
              </w:rPr>
            </w:pPr>
          </w:p>
        </w:tc>
        <w:tc>
          <w:tcPr>
            <w:tcW w:w="2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A97531" w:rsidRDefault="000E505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13 890,633</w:t>
            </w:r>
          </w:p>
        </w:tc>
      </w:tr>
    </w:tbl>
    <w:p w:rsidR="00A97531" w:rsidRDefault="00A97531">
      <w:pPr>
        <w:jc w:val="both"/>
        <w:rPr>
          <w:b/>
          <w:bCs/>
          <w:lang w:val="uk-UA"/>
        </w:rPr>
      </w:pPr>
    </w:p>
    <w:p w:rsidR="00A97531" w:rsidRDefault="00A97531">
      <w:pPr>
        <w:jc w:val="both"/>
        <w:rPr>
          <w:b/>
          <w:bCs/>
          <w:lang w:val="uk-UA"/>
        </w:rPr>
      </w:pPr>
    </w:p>
    <w:p w:rsidR="000E5059" w:rsidRDefault="000E5059">
      <w:pPr>
        <w:jc w:val="both"/>
        <w:rPr>
          <w:b/>
          <w:bCs/>
          <w:lang w:val="uk-UA"/>
        </w:rPr>
      </w:pPr>
      <w:bookmarkStart w:id="1" w:name="_GoBack"/>
      <w:bookmarkEnd w:id="1"/>
    </w:p>
    <w:p w:rsidR="00A97531" w:rsidRPr="000E5059" w:rsidRDefault="000E5059">
      <w:pPr>
        <w:jc w:val="both"/>
        <w:rPr>
          <w:lang w:val="uk-UA"/>
        </w:rPr>
      </w:pPr>
      <w:r w:rsidRPr="000E5059">
        <w:rPr>
          <w:bCs/>
          <w:lang w:val="en-US"/>
        </w:rPr>
        <w:t>C</w:t>
      </w:r>
      <w:proofErr w:type="spellStart"/>
      <w:r w:rsidRPr="000E5059">
        <w:rPr>
          <w:bCs/>
          <w:lang w:val="uk-UA"/>
        </w:rPr>
        <w:t>екретар</w:t>
      </w:r>
      <w:proofErr w:type="spellEnd"/>
      <w:r w:rsidRPr="000E5059">
        <w:rPr>
          <w:bCs/>
          <w:lang w:val="uk-UA"/>
        </w:rPr>
        <w:t xml:space="preserve"> міської ради                                                              </w:t>
      </w:r>
      <w:r>
        <w:rPr>
          <w:bCs/>
          <w:lang w:val="uk-UA"/>
        </w:rPr>
        <w:t xml:space="preserve">                                                                   </w:t>
      </w:r>
      <w:r w:rsidRPr="000E5059">
        <w:rPr>
          <w:bCs/>
          <w:lang w:val="uk-UA"/>
        </w:rPr>
        <w:t xml:space="preserve">                                          Сергій РУДНЄВ</w:t>
      </w:r>
    </w:p>
    <w:sectPr w:rsidR="00A97531" w:rsidRPr="000E5059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0ECD"/>
    <w:multiLevelType w:val="multilevel"/>
    <w:tmpl w:val="F3FEFDBC"/>
    <w:lvl w:ilvl="0">
      <w:start w:val="2024"/>
      <w:numFmt w:val="bullet"/>
      <w:lvlText w:val="-"/>
      <w:lvlJc w:val="left"/>
      <w:pPr>
        <w:ind w:left="398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0837A7"/>
    <w:multiLevelType w:val="multilevel"/>
    <w:tmpl w:val="8A2C57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531"/>
    <w:rsid w:val="000E5059"/>
    <w:rsid w:val="00A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727F"/>
  <w15:docId w15:val="{4D8DA373-CF7E-4219-845C-4884232A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;Arial" w:eastAsia="Droid Sans Fallback" w:hAnsi="Liberation Sans;Arial" w:cs="FreeSans;Arial Unicode M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FreeSans;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;Arial Unicode M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FreeSans;Arial Unicode MS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ind w:firstLine="400"/>
    </w:pPr>
    <w:rPr>
      <w:sz w:val="28"/>
      <w:szCs w:val="28"/>
      <w:lang w:val="uk-UA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11</cp:revision>
  <cp:lastPrinted>2024-05-14T11:48:00Z</cp:lastPrinted>
  <dcterms:created xsi:type="dcterms:W3CDTF">2024-04-25T15:32:00Z</dcterms:created>
  <dcterms:modified xsi:type="dcterms:W3CDTF">2024-05-14T11:48:00Z</dcterms:modified>
  <dc:language>uk-UA</dc:language>
</cp:coreProperties>
</file>