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C0AE8" w:rsidRDefault="00DC0AE8">
      <w:pPr>
        <w:jc w:val="right"/>
      </w:pPr>
    </w:p>
    <w:p w:rsidR="00DC0AE8" w:rsidRDefault="00E94357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AE8" w:rsidRDefault="00DC0AE8">
      <w:pPr>
        <w:jc w:val="center"/>
        <w:rPr>
          <w:lang w:val="uk-UA"/>
        </w:rPr>
      </w:pPr>
    </w:p>
    <w:p w:rsidR="00DC0AE8" w:rsidRDefault="00E94357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DC0AE8" w:rsidRDefault="00E94357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DC0AE8" w:rsidRDefault="00DC0AE8">
      <w:pPr>
        <w:jc w:val="center"/>
        <w:rPr>
          <w:b/>
          <w:bCs/>
          <w:lang w:val="uk-UA"/>
        </w:rPr>
      </w:pPr>
    </w:p>
    <w:p w:rsidR="00DC0AE8" w:rsidRDefault="00E94357">
      <w:pPr>
        <w:spacing w:line="360" w:lineRule="auto"/>
        <w:jc w:val="center"/>
      </w:pPr>
      <w:r>
        <w:rPr>
          <w:b/>
          <w:lang w:val="en-US"/>
        </w:rPr>
        <w:t xml:space="preserve">LXXV </w:t>
      </w:r>
      <w:r>
        <w:rPr>
          <w:b/>
          <w:lang w:val="uk-UA"/>
        </w:rPr>
        <w:t>сесія VІІІ скликання</w:t>
      </w:r>
    </w:p>
    <w:p w:rsidR="00DC0AE8" w:rsidRDefault="00E94357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DC0AE8" w:rsidRDefault="00DC0AE8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DC0AE8">
        <w:tc>
          <w:tcPr>
            <w:tcW w:w="3343" w:type="dxa"/>
            <w:shd w:val="clear" w:color="auto" w:fill="auto"/>
          </w:tcPr>
          <w:p w:rsidR="00DC0AE8" w:rsidRDefault="00E94357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18 грудня 2024 року</w:t>
            </w:r>
          </w:p>
        </w:tc>
        <w:tc>
          <w:tcPr>
            <w:tcW w:w="2391" w:type="dxa"/>
            <w:shd w:val="clear" w:color="auto" w:fill="auto"/>
          </w:tcPr>
          <w:p w:rsidR="00DC0AE8" w:rsidRDefault="00E94357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DC0AE8" w:rsidRDefault="00E94357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4169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LXXV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DC0AE8" w:rsidRDefault="00DC0AE8">
      <w:pPr>
        <w:rPr>
          <w:b/>
          <w:sz w:val="24"/>
          <w:lang w:val="uk-UA"/>
        </w:rPr>
      </w:pPr>
    </w:p>
    <w:tbl>
      <w:tblPr>
        <w:tblW w:w="1007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961"/>
        <w:gridCol w:w="2388"/>
        <w:gridCol w:w="2727"/>
      </w:tblGrid>
      <w:tr w:rsidR="00DC0AE8" w:rsidRPr="006922B3" w:rsidTr="00E94357">
        <w:tc>
          <w:tcPr>
            <w:tcW w:w="4961" w:type="dxa"/>
            <w:shd w:val="clear" w:color="auto" w:fill="auto"/>
          </w:tcPr>
          <w:p w:rsidR="00DC0AE8" w:rsidRPr="006922B3" w:rsidRDefault="00E94357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територіальної громади на 2024 рік, затвердженої рішенням 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 xml:space="preserve">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</w:t>
            </w:r>
            <w:r w:rsidRPr="00E94357">
              <w:rPr>
                <w:b/>
                <w:sz w:val="24"/>
                <w:szCs w:val="24"/>
                <w:lang w:val="uk-UA"/>
              </w:rPr>
              <w:t xml:space="preserve">               </w:t>
            </w:r>
            <w:r>
              <w:rPr>
                <w:b/>
                <w:sz w:val="24"/>
                <w:szCs w:val="24"/>
                <w:lang w:val="uk-UA"/>
              </w:rPr>
              <w:t xml:space="preserve"> від 21.12.2023 №3268-</w:t>
            </w:r>
            <w:r>
              <w:rPr>
                <w:b/>
                <w:sz w:val="24"/>
                <w:szCs w:val="24"/>
                <w:lang w:val="en-US"/>
              </w:rPr>
              <w:t>LVI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  <w:p w:rsidR="00E94357" w:rsidRDefault="00E94357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388" w:type="dxa"/>
            <w:shd w:val="clear" w:color="auto" w:fill="auto"/>
          </w:tcPr>
          <w:p w:rsidR="00DC0AE8" w:rsidRDefault="00DC0AE8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DC0AE8" w:rsidRDefault="00DC0AE8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DC0AE8" w:rsidRDefault="00DC0AE8">
      <w:pPr>
        <w:rPr>
          <w:b/>
          <w:sz w:val="24"/>
          <w:szCs w:val="24"/>
          <w:lang w:val="uk-UA"/>
        </w:rPr>
      </w:pPr>
    </w:p>
    <w:p w:rsidR="00DC0AE8" w:rsidRPr="00E94357" w:rsidRDefault="00E94357" w:rsidP="00E9435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82</w:t>
      </w:r>
      <w:r w:rsidRPr="00E9435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засідання постійної комісії від </w:t>
      </w:r>
      <w:r w:rsidR="006922B3">
        <w:rPr>
          <w:sz w:val="24"/>
          <w:szCs w:val="24"/>
          <w:lang w:val="uk-UA"/>
        </w:rPr>
        <w:t>1</w:t>
      </w:r>
      <w:r w:rsidR="006922B3" w:rsidRPr="006922B3">
        <w:rPr>
          <w:sz w:val="24"/>
          <w:szCs w:val="24"/>
          <w:lang w:val="uk-UA"/>
        </w:rPr>
        <w:t>7</w:t>
      </w:r>
      <w:bookmarkStart w:id="0" w:name="_GoBack"/>
      <w:bookmarkEnd w:id="0"/>
      <w:r w:rsidRPr="00E9435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грудня 2024 року),                              </w:t>
      </w:r>
      <w:proofErr w:type="spellStart"/>
      <w:r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міська рада</w:t>
      </w:r>
    </w:p>
    <w:p w:rsidR="00DC0AE8" w:rsidRDefault="00DC0AE8">
      <w:pPr>
        <w:ind w:firstLine="709"/>
        <w:jc w:val="both"/>
        <w:rPr>
          <w:sz w:val="24"/>
          <w:szCs w:val="24"/>
          <w:lang w:val="uk-UA"/>
        </w:rPr>
      </w:pPr>
    </w:p>
    <w:p w:rsidR="00DC0AE8" w:rsidRDefault="00DC0AE8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DC0AE8" w:rsidRDefault="00E94357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DC0AE8" w:rsidRDefault="00DC0AE8">
      <w:pPr>
        <w:rPr>
          <w:b/>
          <w:sz w:val="24"/>
          <w:szCs w:val="24"/>
          <w:lang w:val="uk-UA"/>
        </w:rPr>
      </w:pPr>
    </w:p>
    <w:p w:rsidR="00DC0AE8" w:rsidRDefault="00E94357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“Охорона здоров’я”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2).</w:t>
      </w:r>
    </w:p>
    <w:p w:rsidR="00DC0AE8" w:rsidRDefault="00E94357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2.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“Житлово-комунальне господарство”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3).</w:t>
      </w:r>
    </w:p>
    <w:p w:rsidR="00DC0AE8" w:rsidRDefault="00E94357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3.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рік” “Культура”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2024 рік, затвердженої рішенням LVI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21.12.2023 №3268-LVI-VIII (додаток 4).</w:t>
      </w:r>
    </w:p>
    <w:p w:rsidR="00DC0AE8" w:rsidRDefault="00E94357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4. 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(Світлана ПАРХОМЕНКО).</w:t>
      </w:r>
    </w:p>
    <w:p w:rsidR="00DC0AE8" w:rsidRDefault="00DC0AE8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DC0AE8" w:rsidRDefault="00DC0AE8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E94357" w:rsidRDefault="00E9435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DC0AE8" w:rsidRDefault="00E94357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>Павло ГОЛОДНІКОВ</w:t>
      </w:r>
    </w:p>
    <w:sectPr w:rsidR="00DC0AE8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C0AE8"/>
    <w:rsid w:val="006922B3"/>
    <w:rsid w:val="00DC0AE8"/>
    <w:rsid w:val="00E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9908F"/>
  <w15:docId w15:val="{BCAEBD37-E954-41E9-8FB2-8F663A17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29</cp:revision>
  <cp:lastPrinted>2024-12-18T09:02:00Z</cp:lastPrinted>
  <dcterms:created xsi:type="dcterms:W3CDTF">2024-06-05T05:58:00Z</dcterms:created>
  <dcterms:modified xsi:type="dcterms:W3CDTF">2024-12-18T09:03:00Z</dcterms:modified>
  <dc:language>uk-UA</dc:language>
</cp:coreProperties>
</file>