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№3654-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Лещенко Л. О.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  <w:t>Х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75" w:hanging="0"/>
        <w:jc w:val="both"/>
        <w:rPr>
          <w:rStyle w:val="Style12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Лещенко Любові Олександрівни,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про державну                            реєстрацію прав, номер витягу: 33240876 від 21.02.2012 року (реєстраційний номер: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13785609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КП “Зміївське бюро технічної інвентаризації”,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НВ-140008957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від 23.04.2024 року, що зареєстрована Відділом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забезпечення реалізації державної політики у сфері земельних відносин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Держгеокадастру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Донецькій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55 засідання постійної комісії від 06 травня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Чугуївський район, Харківська область. Замовник: гр. Лещенко Любов Олександрівна. 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Лещенко Любові Олександрівні,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6321710100:02:002:0081,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0,0810 га (забудовані землі - 0,0810 га, з них малоповерхова забудова - 0,0810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6321710100:02:002:0081,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Лещенко Л.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                       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Application>LibreOffice/5.1.6.2$Linux_X86_64 LibreOffice_project/10m0$Build-2</Application>
  <Pages>2</Pages>
  <Words>473</Words>
  <Characters>3289</Characters>
  <CharactersWithSpaces>3992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2024-05-10T10:06:38Z</cp:lastPrinted>
  <dcterms:modified xsi:type="dcterms:W3CDTF">2024-05-13T11:34:45Z</dcterms:modified>
  <cp:revision>217</cp:revision>
  <dc:subject/>
  <dc:title/>
</cp:coreProperties>
</file>