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798D" w:rsidRDefault="00296B8B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798D" w:rsidRDefault="00296B8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02798D" w:rsidRDefault="0002798D">
      <w:pPr>
        <w:jc w:val="center"/>
        <w:rPr>
          <w:sz w:val="28"/>
          <w:szCs w:val="28"/>
        </w:rPr>
      </w:pPr>
    </w:p>
    <w:p w:rsidR="0002798D" w:rsidRDefault="00296B8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02798D" w:rsidRDefault="0002798D">
      <w:pPr>
        <w:jc w:val="center"/>
        <w:rPr>
          <w:b/>
          <w:sz w:val="28"/>
          <w:szCs w:val="28"/>
        </w:rPr>
      </w:pPr>
    </w:p>
    <w:p w:rsidR="0002798D" w:rsidRDefault="00296B8B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02798D" w:rsidRDefault="0002798D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02798D" w:rsidRDefault="00296B8B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02798D" w:rsidRDefault="0002798D">
      <w:pPr>
        <w:spacing w:line="200" w:lineRule="atLeast"/>
        <w:jc w:val="both"/>
        <w:rPr>
          <w:rFonts w:cs="Times New Roman"/>
          <w:lang w:val="uk-UA"/>
        </w:rPr>
      </w:pPr>
    </w:p>
    <w:p w:rsidR="0002798D" w:rsidRPr="00296B8B" w:rsidRDefault="00296B8B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</w:t>
      </w:r>
      <w:r w:rsidRPr="00296B8B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3602-</w:t>
      </w:r>
      <w:r>
        <w:rPr>
          <w:rFonts w:cs="Times New Roman"/>
          <w:b/>
          <w:bCs/>
          <w:lang w:val="en-US"/>
        </w:rPr>
        <w:t>L</w:t>
      </w:r>
      <w:r w:rsidRPr="00296B8B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02798D" w:rsidRPr="00296B8B" w:rsidRDefault="0002798D">
      <w:pPr>
        <w:widowControl/>
        <w:tabs>
          <w:tab w:val="left" w:pos="4821"/>
          <w:tab w:val="left" w:pos="5618"/>
        </w:tabs>
        <w:suppressAutoHyphens w:val="0"/>
        <w:spacing w:after="160" w:line="252" w:lineRule="auto"/>
        <w:ind w:right="5103"/>
        <w:jc w:val="both"/>
        <w:rPr>
          <w:b/>
          <w:bCs/>
          <w:iCs/>
          <w:highlight w:val="white"/>
          <w:lang w:val="uk-UA" w:bidi="ar-SA"/>
        </w:rPr>
      </w:pPr>
    </w:p>
    <w:p w:rsidR="0002798D" w:rsidRPr="00296B8B" w:rsidRDefault="00296B8B">
      <w:pPr>
        <w:widowControl/>
        <w:shd w:val="clear" w:color="auto" w:fill="FFFFFF"/>
        <w:tabs>
          <w:tab w:val="left" w:pos="4821"/>
          <w:tab w:val="left" w:pos="5618"/>
        </w:tabs>
        <w:suppressAutoHyphens w:val="0"/>
        <w:spacing w:after="160" w:line="252" w:lineRule="auto"/>
        <w:ind w:right="4252"/>
        <w:jc w:val="both"/>
        <w:rPr>
          <w:rFonts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>Рябченку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>Г.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житлового будинку, господарських будівель і спор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уд (присадибна ділянка), що розташована  по </w:t>
      </w:r>
      <w:r>
        <w:rPr>
          <w:rFonts w:eastAsia="Times New Roman" w:cs="Times New Roman"/>
          <w:b/>
          <w:bCs/>
          <w:iCs/>
          <w:lang w:val="en-US" w:eastAsia="ru-RU" w:bidi="ar-SA"/>
        </w:rPr>
        <w:t>X</w:t>
      </w:r>
    </w:p>
    <w:p w:rsidR="0002798D" w:rsidRPr="00296B8B" w:rsidRDefault="00296B8B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Рябченка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Григорія Миколайовича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який зареєстрований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за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про затвердження технічної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                  ділянка),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що розташована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враховуючи надану                  технічну документацію із землеустрою, виконану ФО-П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Солдатенко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В. В., витяг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з Державного реєстру речових прав, індексний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номер витягу: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371744072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               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28.03.2024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року (реєстраційний номер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об`єкта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нерухомого майна: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2906035663140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),                   зареєстроване державним реєстратором Відділу реєстраційних послуг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міської ради, витяг з Державного земельного кадастру про земельну ділянку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                                    № НВ-2300041542024 від 20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.03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.2024 року, що зареєстрована Відділом №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1 Управління                   надання адміністративних послуг Головного управління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Запорізькій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області, рекомендації постійної комі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                    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>керую</w:t>
      </w:r>
      <w:r>
        <w:rPr>
          <w:rFonts w:eastAsia="Times New Roman" w:cs="Times New Roman"/>
          <w:iCs/>
          <w:lang w:val="uk-UA" w:eastAsia="en-US" w:bidi="ar-SA"/>
        </w:rPr>
        <w:t>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02798D" w:rsidRPr="00296B8B" w:rsidRDefault="0002798D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02798D" w:rsidRPr="00296B8B" w:rsidRDefault="00296B8B">
      <w:pPr>
        <w:spacing w:line="200" w:lineRule="atLeast"/>
        <w:rPr>
          <w:lang w:val="uk-UA"/>
        </w:rPr>
      </w:pPr>
      <w:r>
        <w:rPr>
          <w:rFonts w:cs="Times New Roman"/>
          <w:lang w:val="uk-UA"/>
        </w:rPr>
        <w:t>ВИРІШИЛА:</w:t>
      </w:r>
    </w:p>
    <w:p w:rsidR="0002798D" w:rsidRDefault="0002798D">
      <w:pPr>
        <w:spacing w:line="200" w:lineRule="atLeast"/>
        <w:rPr>
          <w:rFonts w:cs="Times New Roman"/>
          <w:iCs/>
          <w:lang w:val="uk-UA"/>
        </w:rPr>
      </w:pPr>
    </w:p>
    <w:p w:rsidR="0002798D" w:rsidRPr="00296B8B" w:rsidRDefault="00296B8B">
      <w:pPr>
        <w:spacing w:line="200" w:lineRule="atLeast"/>
        <w:ind w:firstLine="567"/>
        <w:jc w:val="both"/>
        <w:rPr>
          <w:lang w:val="uk-UA"/>
        </w:rPr>
      </w:pPr>
      <w:r w:rsidRPr="00296B8B">
        <w:rPr>
          <w:rFonts w:cs="Times New Roman"/>
          <w:iCs/>
          <w:lang w:val="uk-UA"/>
        </w:rPr>
        <w:t xml:space="preserve">1. </w:t>
      </w:r>
      <w:r>
        <w:rPr>
          <w:rFonts w:eastAsia="Times New Roman" w:cs="Times New Roman"/>
          <w:iCs/>
          <w:lang w:val="uk-UA" w:eastAsia="ru-RU" w:bidi="ar-SA"/>
        </w:rPr>
        <w:t xml:space="preserve">Затвердити технічну документацію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код КВЦПЗ - 02.01)) гр.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Рябченку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Григорію Миколайовичу в </w:t>
      </w:r>
      <w:r>
        <w:rPr>
          <w:rFonts w:eastAsia="Times New Roman" w:cs="Times New Roman"/>
          <w:iCs/>
          <w:lang w:val="en-US" w:eastAsia="ru-RU" w:bidi="ar-SA"/>
        </w:rPr>
        <w:t>X</w:t>
      </w:r>
      <w:r>
        <w:rPr>
          <w:rFonts w:eastAsia="Times New Roman" w:cs="Times New Roman"/>
          <w:iCs/>
          <w:lang w:val="uk-UA" w:eastAsia="ru-RU" w:bidi="ar-SA"/>
        </w:rPr>
        <w:t xml:space="preserve"> на території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міської ради Чугуївського району Харківської області.</w:t>
      </w:r>
    </w:p>
    <w:p w:rsidR="0002798D" w:rsidRDefault="00296B8B">
      <w:pPr>
        <w:spacing w:line="200" w:lineRule="atLeast"/>
        <w:ind w:firstLine="567"/>
        <w:jc w:val="both"/>
      </w:pPr>
      <w:r>
        <w:rPr>
          <w:rFonts w:cs="Times New Roman"/>
          <w:iCs/>
        </w:rPr>
        <w:t xml:space="preserve">2. </w:t>
      </w:r>
      <w:r>
        <w:rPr>
          <w:rFonts w:eastAsia="Times New Roman" w:cs="Times New Roman"/>
          <w:iCs/>
          <w:lang w:val="uk-UA" w:eastAsia="ru-RU" w:bidi="ar-SA"/>
        </w:rPr>
        <w:t xml:space="preserve">Передати гр.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Рябченку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Григорію Миколайовичу, ідентифікаційний номер </w:t>
      </w:r>
      <w:r>
        <w:rPr>
          <w:rFonts w:eastAsia="Times New Roman" w:cs="Times New Roman"/>
          <w:iCs/>
          <w:lang w:val="en-US" w:eastAsia="ru-RU" w:bidi="ar-SA"/>
        </w:rPr>
        <w:t>X</w:t>
      </w:r>
      <w:r>
        <w:rPr>
          <w:rFonts w:eastAsia="Times New Roman" w:cs="Times New Roman"/>
          <w:iCs/>
          <w:lang w:val="uk-UA" w:eastAsia="ru-RU" w:bidi="ar-SA"/>
        </w:rPr>
        <w:t xml:space="preserve">, який зареєстрований за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адресою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: </w:t>
      </w:r>
      <w:r>
        <w:rPr>
          <w:rFonts w:eastAsia="Times New Roman" w:cs="Times New Roman"/>
          <w:iCs/>
          <w:lang w:val="en-US" w:eastAsia="ru-RU" w:bidi="ar-SA"/>
        </w:rPr>
        <w:t>X</w:t>
      </w:r>
      <w:bookmarkStart w:id="0" w:name="_GoBack"/>
      <w:bookmarkEnd w:id="0"/>
      <w:r>
        <w:rPr>
          <w:rFonts w:eastAsia="Times New Roman" w:cs="Times New Roman"/>
          <w:iCs/>
          <w:lang w:val="uk-UA" w:eastAsia="ru-RU" w:bidi="ar-SA"/>
        </w:rPr>
        <w:t xml:space="preserve">, у приватну власність земельну ділянку, кадастровий номер 6321781505:00:003:0055, для будівництва і обслуговування житлового будинку, </w:t>
      </w:r>
      <w:r>
        <w:rPr>
          <w:rFonts w:eastAsia="Times New Roman" w:cs="Times New Roman"/>
          <w:iCs/>
          <w:lang w:val="uk-UA" w:eastAsia="ru-RU" w:bidi="ar-SA"/>
        </w:rPr>
        <w:lastRenderedPageBreak/>
        <w:t>господарських будівель і споруд (присадибна ділянка) (код КВЦПЗ - 02.01) із земель житлово</w:t>
      </w:r>
      <w:r>
        <w:rPr>
          <w:rFonts w:eastAsia="Times New Roman" w:cs="Times New Roman"/>
          <w:iCs/>
          <w:lang w:val="uk-UA" w:eastAsia="ru-RU" w:bidi="ar-SA"/>
        </w:rPr>
        <w:t xml:space="preserve">ї та громадської забудови комунальної власності територіальної  громади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міської ради, площею 0,2500 га  (забудовані землі - 0,2500 га, з них малоповерхова забудова - 0,2500 га), що розташована по вул. Лісній, 10, с. Пасіки  Чугуївського району Х</w:t>
      </w:r>
      <w:r>
        <w:rPr>
          <w:rFonts w:eastAsia="Times New Roman" w:cs="Times New Roman"/>
          <w:iCs/>
          <w:lang w:val="uk-UA" w:eastAsia="ru-RU" w:bidi="ar-SA"/>
        </w:rPr>
        <w:t>арківської області.</w:t>
      </w:r>
    </w:p>
    <w:p w:rsidR="0002798D" w:rsidRDefault="00296B8B">
      <w:pPr>
        <w:pStyle w:val="af0"/>
        <w:widowControl/>
        <w:shd w:val="clear" w:color="auto" w:fill="FFFFFF"/>
        <w:tabs>
          <w:tab w:val="left" w:pos="0"/>
        </w:tabs>
        <w:spacing w:after="160" w:line="252" w:lineRule="auto"/>
        <w:ind w:left="701"/>
        <w:jc w:val="both"/>
      </w:pPr>
      <w:r>
        <w:rPr>
          <w:rFonts w:eastAsia="Times New Roman" w:cs="Times New Roman"/>
          <w:iCs/>
          <w:color w:val="000000"/>
          <w:lang w:val="uk-UA" w:bidi="ar-SA"/>
        </w:rPr>
        <w:t xml:space="preserve">        3. На земельній ділянці, кадастровий номер 6321781505:00:003:0055,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встан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овлено обмеження: охоронна зона навколо (уздовж) </w:t>
      </w:r>
      <w:r w:rsidRPr="00296B8B">
        <w:rPr>
          <w:rFonts w:eastAsia="Times New Roman" w:cs="Times New Roman"/>
          <w:bCs/>
          <w:iCs/>
          <w:color w:val="000000"/>
          <w:lang w:eastAsia="ru-RU" w:bidi="ar-SA"/>
        </w:rPr>
        <w:t>об`</w:t>
      </w:r>
      <w:proofErr w:type="spellStart"/>
      <w:r>
        <w:rPr>
          <w:rFonts w:eastAsia="Times New Roman" w:cs="Times New Roman"/>
          <w:bCs/>
          <w:iCs/>
          <w:color w:val="000000"/>
          <w:lang w:val="uk-UA" w:eastAsia="ru-RU" w:bidi="ar-SA"/>
        </w:rPr>
        <w:t>єкта</w:t>
      </w:r>
      <w:proofErr w:type="spellEnd"/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 енергетичної системи, площею 0,0041 га</w:t>
      </w:r>
      <w:r>
        <w:rPr>
          <w:rStyle w:val="10"/>
          <w:rFonts w:eastAsia="Times New Roman" w:cs="Times New Roman"/>
          <w:iCs/>
          <w:color w:val="000000"/>
          <w:lang w:val="uk-UA" w:bidi="ar-SA"/>
        </w:rPr>
        <w:t>.</w:t>
      </w:r>
    </w:p>
    <w:p w:rsidR="0002798D" w:rsidRDefault="00296B8B">
      <w:pPr>
        <w:pStyle w:val="af0"/>
        <w:keepNext/>
        <w:widowControl/>
        <w:shd w:val="clear" w:color="auto" w:fill="FFFFFF"/>
        <w:tabs>
          <w:tab w:val="left" w:pos="0"/>
        </w:tabs>
        <w:spacing w:after="160"/>
        <w:ind w:left="701"/>
        <w:jc w:val="both"/>
      </w:pPr>
      <w:r>
        <w:rPr>
          <w:rFonts w:cs="Times New Roman"/>
          <w:iCs/>
        </w:rPr>
        <w:t xml:space="preserve">         4. </w:t>
      </w:r>
      <w:proofErr w:type="spellStart"/>
      <w:r>
        <w:rPr>
          <w:rFonts w:eastAsia="Times New Roman" w:cs="Times New Roman"/>
          <w:iCs/>
          <w:color w:val="000000"/>
        </w:rPr>
        <w:t>Рекомендувати</w:t>
      </w:r>
      <w:proofErr w:type="spellEnd"/>
      <w:r>
        <w:rPr>
          <w:rFonts w:eastAsia="Times New Roman" w:cs="Times New Roman"/>
          <w:iCs/>
          <w:color w:val="000000"/>
        </w:rPr>
        <w:t xml:space="preserve"> гр. </w:t>
      </w:r>
      <w:r>
        <w:rPr>
          <w:rFonts w:eastAsia="Times New Roman" w:cs="Times New Roman"/>
          <w:iCs/>
        </w:rPr>
        <w:t>Рябченку Г. М.</w:t>
      </w:r>
      <w:r>
        <w:rPr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</w:rPr>
        <w:t>зареєструвати</w:t>
      </w:r>
      <w:proofErr w:type="spellEnd"/>
      <w:r>
        <w:rPr>
          <w:rFonts w:eastAsia="Times New Roman" w:cs="Times New Roman"/>
          <w:iCs/>
          <w:color w:val="000000"/>
        </w:rPr>
        <w:t xml:space="preserve"> право </w:t>
      </w:r>
      <w:proofErr w:type="spellStart"/>
      <w:r>
        <w:rPr>
          <w:rFonts w:eastAsia="Times New Roman" w:cs="Times New Roman"/>
          <w:iCs/>
          <w:color w:val="000000"/>
        </w:rPr>
        <w:t>власності</w:t>
      </w:r>
      <w:proofErr w:type="spellEnd"/>
      <w:r>
        <w:rPr>
          <w:rFonts w:eastAsia="Times New Roman" w:cs="Times New Roman"/>
          <w:iCs/>
          <w:color w:val="000000"/>
        </w:rPr>
        <w:t xml:space="preserve"> на </w:t>
      </w:r>
      <w:proofErr w:type="spellStart"/>
      <w:r>
        <w:rPr>
          <w:rFonts w:eastAsia="Times New Roman" w:cs="Times New Roman"/>
          <w:iCs/>
          <w:color w:val="000000"/>
        </w:rPr>
        <w:t>земельну</w:t>
      </w:r>
      <w:proofErr w:type="spellEnd"/>
      <w:r>
        <w:rPr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</w:rPr>
        <w:t>ділянку</w:t>
      </w:r>
      <w:proofErr w:type="spellEnd"/>
      <w:r>
        <w:rPr>
          <w:rFonts w:eastAsia="Times New Roman" w:cs="Times New Roman"/>
          <w:iCs/>
          <w:color w:val="000000"/>
        </w:rPr>
        <w:t xml:space="preserve"> в Державному </w:t>
      </w:r>
      <w:proofErr w:type="spellStart"/>
      <w:r>
        <w:rPr>
          <w:rFonts w:eastAsia="Times New Roman" w:cs="Times New Roman"/>
          <w:iCs/>
          <w:color w:val="000000"/>
        </w:rPr>
        <w:t>реєстрі</w:t>
      </w:r>
      <w:proofErr w:type="spellEnd"/>
      <w:r>
        <w:rPr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</w:rPr>
        <w:t>речових</w:t>
      </w:r>
      <w:proofErr w:type="spellEnd"/>
      <w:r>
        <w:rPr>
          <w:rFonts w:eastAsia="Times New Roman" w:cs="Times New Roman"/>
          <w:iCs/>
          <w:color w:val="000000"/>
        </w:rPr>
        <w:t xml:space="preserve"> прав на </w:t>
      </w:r>
      <w:proofErr w:type="spellStart"/>
      <w:r>
        <w:rPr>
          <w:rFonts w:eastAsia="Times New Roman" w:cs="Times New Roman"/>
          <w:iCs/>
          <w:color w:val="000000"/>
        </w:rPr>
        <w:t>нерухоме</w:t>
      </w:r>
      <w:proofErr w:type="spellEnd"/>
      <w:r>
        <w:rPr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</w:rPr>
        <w:t>майно</w:t>
      </w:r>
      <w:proofErr w:type="spellEnd"/>
      <w:r>
        <w:rPr>
          <w:rFonts w:eastAsia="Times New Roman" w:cs="Times New Roman"/>
          <w:iCs/>
          <w:color w:val="000000"/>
        </w:rPr>
        <w:t xml:space="preserve">. </w:t>
      </w:r>
      <w:proofErr w:type="spellStart"/>
      <w:r>
        <w:rPr>
          <w:rFonts w:eastAsia="Times New Roman" w:cs="Times New Roman"/>
          <w:iCs/>
          <w:color w:val="000000"/>
        </w:rPr>
        <w:t>Використовувати</w:t>
      </w:r>
      <w:proofErr w:type="spellEnd"/>
      <w:r>
        <w:rPr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</w:rPr>
        <w:t>земельну</w:t>
      </w:r>
      <w:proofErr w:type="spellEnd"/>
      <w:r>
        <w:rPr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</w:rPr>
        <w:t>ділянку</w:t>
      </w:r>
      <w:proofErr w:type="spellEnd"/>
      <w:r>
        <w:rPr>
          <w:rFonts w:eastAsia="Times New Roman" w:cs="Times New Roman"/>
          <w:iCs/>
          <w:color w:val="000000"/>
        </w:rPr>
        <w:t xml:space="preserve"> за </w:t>
      </w:r>
      <w:proofErr w:type="spellStart"/>
      <w:r>
        <w:rPr>
          <w:rFonts w:eastAsia="Times New Roman" w:cs="Times New Roman"/>
          <w:iCs/>
          <w:color w:val="000000"/>
        </w:rPr>
        <w:t>цільовим</w:t>
      </w:r>
      <w:proofErr w:type="spellEnd"/>
      <w:r>
        <w:rPr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</w:rPr>
        <w:t>призначенням</w:t>
      </w:r>
      <w:proofErr w:type="spellEnd"/>
      <w:r>
        <w:rPr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</w:rPr>
        <w:t>згідно</w:t>
      </w:r>
      <w:proofErr w:type="spellEnd"/>
      <w:r>
        <w:rPr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</w:rPr>
        <w:t>вимог</w:t>
      </w:r>
      <w:proofErr w:type="spellEnd"/>
      <w:r>
        <w:rPr>
          <w:rFonts w:eastAsia="Times New Roman" w:cs="Times New Roman"/>
          <w:iCs/>
          <w:color w:val="000000"/>
        </w:rPr>
        <w:t xml:space="preserve"> Земельного кодексу </w:t>
      </w:r>
      <w:proofErr w:type="spellStart"/>
      <w:r>
        <w:rPr>
          <w:rFonts w:eastAsia="Times New Roman" w:cs="Times New Roman"/>
          <w:iCs/>
          <w:color w:val="000000"/>
        </w:rPr>
        <w:t>України</w:t>
      </w:r>
      <w:proofErr w:type="spellEnd"/>
      <w:r>
        <w:rPr>
          <w:rFonts w:eastAsia="Times New Roman" w:cs="Times New Roman"/>
          <w:iCs/>
          <w:color w:val="000000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</w:rPr>
        <w:t>своєчасно</w:t>
      </w:r>
      <w:proofErr w:type="spellEnd"/>
      <w:r>
        <w:rPr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</w:rPr>
        <w:t>сплачувати</w:t>
      </w:r>
      <w:proofErr w:type="spellEnd"/>
      <w:r>
        <w:rPr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</w:rPr>
        <w:t>земельний</w:t>
      </w:r>
      <w:proofErr w:type="spellEnd"/>
      <w:r>
        <w:rPr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</w:rPr>
        <w:t>податок</w:t>
      </w:r>
      <w:proofErr w:type="spellEnd"/>
      <w:r>
        <w:rPr>
          <w:rFonts w:eastAsia="Times New Roman" w:cs="Times New Roman"/>
          <w:iCs/>
          <w:color w:val="000000"/>
        </w:rPr>
        <w:t>.</w:t>
      </w:r>
    </w:p>
    <w:p w:rsidR="0002798D" w:rsidRDefault="00296B8B">
      <w:pPr>
        <w:spacing w:after="160" w:line="25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5. </w:t>
      </w:r>
      <w:proofErr w:type="spellStart"/>
      <w:r>
        <w:rPr>
          <w:rFonts w:eastAsia="Times New Roman" w:cs="Times New Roman"/>
        </w:rPr>
        <w:t>К</w:t>
      </w:r>
      <w:r>
        <w:rPr>
          <w:rFonts w:eastAsia="Times New Roman" w:cs="Times New Roman"/>
        </w:rPr>
        <w:t>опію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даного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рішення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направити</w:t>
      </w:r>
      <w:proofErr w:type="spellEnd"/>
      <w:r>
        <w:rPr>
          <w:rFonts w:eastAsia="Times New Roman" w:cs="Times New Roman"/>
        </w:rPr>
        <w:t xml:space="preserve"> в ГУ ДПС у </w:t>
      </w:r>
      <w:proofErr w:type="spellStart"/>
      <w:r>
        <w:rPr>
          <w:rFonts w:eastAsia="Times New Roman" w:cs="Times New Roman"/>
        </w:rPr>
        <w:t>Харківській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02798D" w:rsidRPr="00296B8B" w:rsidRDefault="00296B8B">
      <w:pPr>
        <w:pStyle w:val="af0"/>
        <w:widowControl/>
        <w:shd w:val="clear" w:color="auto" w:fill="FFFFFF"/>
        <w:tabs>
          <w:tab w:val="left" w:pos="0"/>
        </w:tabs>
        <w:spacing w:after="160"/>
        <w:ind w:left="701"/>
        <w:jc w:val="both"/>
        <w:rPr>
          <w:rFonts w:eastAsia="Times New Roman" w:cs="Times New Roman"/>
          <w:lang w:val="uk-UA"/>
        </w:rPr>
      </w:pPr>
      <w:r>
        <w:rPr>
          <w:rFonts w:eastAsia="Andale Sans UI;Arial Unicode MS" w:cs="Times New Roman"/>
          <w:bCs/>
          <w:iCs/>
          <w:spacing w:val="4"/>
          <w:shd w:val="clear" w:color="auto" w:fill="FFFFFF"/>
          <w:lang w:val="uk-UA" w:eastAsia="ru-RU" w:bidi="ar-SA"/>
        </w:rPr>
        <w:t xml:space="preserve">   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Fonts w:eastAsia="Andale Sans UI;Arial Unicode MS" w:cs="Times New Roman"/>
          <w:bCs/>
          <w:iCs/>
          <w:spacing w:val="4"/>
          <w:shd w:val="clear" w:color="auto" w:fill="FFFFFF"/>
          <w:lang w:val="uk-UA" w:eastAsia="ru-RU" w:bidi="ar-SA"/>
        </w:rPr>
        <w:t>Змії</w:t>
      </w:r>
      <w:r>
        <w:rPr>
          <w:rFonts w:eastAsia="Andale Sans UI;Arial Unicode MS" w:cs="Times New Roman"/>
          <w:bCs/>
          <w:iCs/>
          <w:spacing w:val="4"/>
          <w:shd w:val="clear" w:color="auto" w:fill="FFFFFF"/>
          <w:lang w:val="uk-UA" w:eastAsia="ru-RU" w:bidi="ar-SA"/>
        </w:rPr>
        <w:t>вської</w:t>
      </w:r>
      <w:proofErr w:type="spellEnd"/>
      <w:r>
        <w:rPr>
          <w:rFonts w:eastAsia="Andale Sans UI;Arial Unicode MS" w:cs="Times New Roman"/>
          <w:bCs/>
          <w:iCs/>
          <w:spacing w:val="4"/>
          <w:shd w:val="clear" w:color="auto" w:fill="FFFFFF"/>
          <w:lang w:val="uk-UA" w:eastAsia="ru-RU" w:bidi="ar-SA"/>
        </w:rPr>
        <w:t xml:space="preserve"> міської ради (Андрій РЕВЕНКО).</w:t>
      </w:r>
    </w:p>
    <w:p w:rsidR="0002798D" w:rsidRDefault="0002798D">
      <w:pPr>
        <w:shd w:val="clear" w:color="auto" w:fill="FFFFFF"/>
        <w:spacing w:after="160" w:line="100" w:lineRule="atLeast"/>
        <w:ind w:right="4535"/>
        <w:jc w:val="both"/>
        <w:rPr>
          <w:rFonts w:eastAsia="Andale Sans UI;Arial Unicode MS" w:cs="Times New Roman"/>
          <w:iCs/>
          <w:shd w:val="clear" w:color="auto" w:fill="FFFFFF"/>
          <w:lang w:val="uk-UA" w:eastAsia="ru-RU" w:bidi="ar-SA"/>
        </w:rPr>
      </w:pPr>
    </w:p>
    <w:p w:rsidR="0002798D" w:rsidRDefault="0002798D">
      <w:pPr>
        <w:shd w:val="clear" w:color="auto" w:fill="FFFFFF"/>
        <w:spacing w:after="160" w:line="100" w:lineRule="atLeast"/>
        <w:ind w:right="4535"/>
        <w:jc w:val="both"/>
        <w:rPr>
          <w:rFonts w:eastAsia="Andale Sans UI;Arial Unicode MS" w:cs="Times New Roman"/>
          <w:iCs/>
          <w:shd w:val="clear" w:color="auto" w:fill="FFFFFF"/>
          <w:lang w:val="uk-UA" w:eastAsia="ru-RU" w:bidi="ar-SA"/>
        </w:rPr>
      </w:pPr>
    </w:p>
    <w:p w:rsidR="0002798D" w:rsidRDefault="00296B8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2798D" w:rsidRDefault="00027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</w:p>
    <w:sectPr w:rsidR="0002798D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5275"/>
    <w:multiLevelType w:val="multilevel"/>
    <w:tmpl w:val="139471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C9D1055"/>
    <w:multiLevelType w:val="multilevel"/>
    <w:tmpl w:val="846E0FE0"/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B146799"/>
    <w:multiLevelType w:val="multilevel"/>
    <w:tmpl w:val="497687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798D"/>
    <w:rsid w:val="0002798D"/>
    <w:rsid w:val="0029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0C3F"/>
  <w15:docId w15:val="{D4C7E80C-27ED-4B3C-8464-B1D7ED3B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 w:cs="Symbol"/>
      <w:b w:val="0"/>
      <w:sz w:val="24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3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194</cp:revision>
  <cp:lastPrinted>2024-04-12T10:05:00Z</cp:lastPrinted>
  <dcterms:created xsi:type="dcterms:W3CDTF">2023-02-06T15:45:00Z</dcterms:created>
  <dcterms:modified xsi:type="dcterms:W3CDTF">2024-04-24T09:04:00Z</dcterms:modified>
  <dc:language>uk-UA</dc:language>
</cp:coreProperties>
</file>