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0A72" w:rsidRDefault="003F16F2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0A72" w:rsidRDefault="003F16F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890A72" w:rsidRDefault="00890A72">
      <w:pPr>
        <w:jc w:val="center"/>
        <w:rPr>
          <w:sz w:val="28"/>
          <w:szCs w:val="28"/>
        </w:rPr>
      </w:pPr>
    </w:p>
    <w:p w:rsidR="00890A72" w:rsidRDefault="003F16F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890A72" w:rsidRDefault="00890A72">
      <w:pPr>
        <w:jc w:val="center"/>
        <w:rPr>
          <w:b/>
          <w:sz w:val="28"/>
          <w:szCs w:val="28"/>
        </w:rPr>
      </w:pPr>
    </w:p>
    <w:p w:rsidR="00890A72" w:rsidRDefault="003F16F2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890A72" w:rsidRDefault="00890A72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890A72" w:rsidRDefault="003F16F2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890A72" w:rsidRDefault="00890A72">
      <w:pPr>
        <w:spacing w:line="200" w:lineRule="atLeast"/>
        <w:jc w:val="both"/>
        <w:rPr>
          <w:rFonts w:cs="Times New Roman"/>
          <w:lang w:val="uk-UA"/>
        </w:rPr>
      </w:pPr>
    </w:p>
    <w:p w:rsidR="00890A72" w:rsidRPr="003F16F2" w:rsidRDefault="003F16F2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м. Зміїв                                          </w:t>
      </w:r>
      <w:r w:rsidRPr="003F16F2">
        <w:rPr>
          <w:rFonts w:cs="Times New Roman"/>
          <w:b/>
          <w:bCs/>
          <w:lang w:val="uk-UA"/>
        </w:rPr>
        <w:t xml:space="preserve">  </w:t>
      </w:r>
      <w:r>
        <w:rPr>
          <w:rFonts w:cs="Times New Roman"/>
          <w:b/>
          <w:bCs/>
          <w:lang w:val="uk-UA"/>
        </w:rPr>
        <w:t>№ 3601-</w:t>
      </w:r>
      <w:r>
        <w:rPr>
          <w:rFonts w:cs="Times New Roman"/>
          <w:b/>
          <w:bCs/>
          <w:lang w:val="en-US"/>
        </w:rPr>
        <w:t>L</w:t>
      </w:r>
      <w:r w:rsidRPr="003F16F2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890A72" w:rsidRDefault="00890A72">
      <w:pPr>
        <w:widowControl/>
        <w:shd w:val="clear" w:color="auto" w:fill="FFFFFF"/>
        <w:tabs>
          <w:tab w:val="left" w:pos="0"/>
        </w:tabs>
        <w:suppressAutoHyphens w:val="0"/>
        <w:spacing w:after="160" w:line="252" w:lineRule="auto"/>
        <w:ind w:right="5103"/>
        <w:jc w:val="both"/>
        <w:rPr>
          <w:rFonts w:eastAsia="Times New Roman" w:cs="Times New Roman"/>
          <w:b/>
          <w:bCs/>
          <w:iCs/>
          <w:highlight w:val="white"/>
          <w:lang w:val="uk-UA" w:bidi="ar-SA"/>
        </w:rPr>
      </w:pPr>
    </w:p>
    <w:p w:rsidR="00890A72" w:rsidRPr="003F16F2" w:rsidRDefault="003F16F2">
      <w:pPr>
        <w:widowControl/>
        <w:shd w:val="clear" w:color="auto" w:fill="FFFFFF"/>
        <w:tabs>
          <w:tab w:val="left" w:pos="0"/>
        </w:tabs>
        <w:suppressAutoHyphens w:val="0"/>
        <w:spacing w:after="160" w:line="252" w:lineRule="auto"/>
        <w:ind w:right="3572"/>
        <w:jc w:val="both"/>
        <w:rPr>
          <w:rFonts w:eastAsia="Times New Roman" w:cs="Times New Roman"/>
          <w:sz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>Про затвердження гр. Вітер Т.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                          обслуговування житлового будинку, господарських      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          будівель і споруд (присадибна ділянка), що                            розташована по </w:t>
      </w:r>
      <w:r>
        <w:rPr>
          <w:rFonts w:eastAsia="Times New Roman" w:cs="Times New Roman"/>
          <w:b/>
          <w:bCs/>
          <w:iCs/>
          <w:lang w:val="en-US" w:bidi="ar-SA"/>
        </w:rPr>
        <w:t>X</w:t>
      </w:r>
    </w:p>
    <w:p w:rsidR="00890A72" w:rsidRPr="003F16F2" w:rsidRDefault="003F16F2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клопотання гр. Вітер Тетяни Іванівни, ідентифікаційний номер </w:t>
      </w:r>
      <w:r>
        <w:rPr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яка зареєстрована за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</w:t>
      </w:r>
      <w:r>
        <w:rPr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і споруд (присадибна                    ділянка), що розташована за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</w:t>
      </w:r>
      <w:r>
        <w:rPr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враховуючи надану технічну документацію із землеустрою, виконану ФО-П Горбачов В. О., Витяг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про державну реєстрацію прав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номер витягу: 34998574 ві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д 30.07.2012 року (реєстраційний номер: 3693432), зареєстроване комунальним підприємством "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Зміївське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бюро технічної інвентар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изації", витяг з Державного земельного кадастру про земельну ділянку                                 № НВ-5300342632024 від 28.03.20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24 року, що зареєстрована Відділом № 4 Управління           надання адміністративних послуг Головного управління </w:t>
      </w:r>
      <w:proofErr w:type="spellStart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у Полтавській області,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рекомендації постійної комісії з питань містобудування, будівництва, розвитку інфраструктури, земельних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відносин, природокористування та аграрної політики                    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(витяг з протоколу № 53 засідання постійної комісії від 09 квітня 2024 року), </w:t>
      </w:r>
      <w:proofErr w:type="spellStart"/>
      <w:r>
        <w:rPr>
          <w:rFonts w:eastAsia="Times New Roman" w:cs="Times New Roman"/>
          <w:iCs/>
          <w:lang w:val="uk-UA" w:eastAsia="en-US" w:bidi="ar-SA"/>
        </w:rPr>
        <w:t>еруючись</w:t>
      </w:r>
      <w:proofErr w:type="spellEnd"/>
      <w:r>
        <w:rPr>
          <w:rFonts w:eastAsia="Times New Roman" w:cs="Times New Roman"/>
          <w:iCs/>
          <w:lang w:val="uk-UA" w:eastAsia="en-US" w:bidi="ar-SA"/>
        </w:rPr>
        <w:t xml:space="preserve"> ст. 12, 40, 81, 118, 121, 122, 125, 126, 186, підпунктом 5 пункту         </w:t>
      </w:r>
      <w:r>
        <w:rPr>
          <w:rFonts w:eastAsia="Times New Roman" w:cs="Times New Roman"/>
          <w:iCs/>
          <w:lang w:val="uk-UA" w:eastAsia="en-US" w:bidi="ar-SA"/>
        </w:rPr>
        <w:t xml:space="preserve">                 27 Перехідних положень Земельного кодексу України, ст. 25 Закону України «Про                             землеустрій», п. 34 ст. 26 Закону України «Про місцеве самоврядування в Україні»,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890A72" w:rsidRPr="003F16F2" w:rsidRDefault="00890A72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890A72" w:rsidRDefault="003F16F2">
      <w:pPr>
        <w:spacing w:line="200" w:lineRule="atLeast"/>
        <w:jc w:val="both"/>
      </w:pPr>
      <w:r>
        <w:rPr>
          <w:rFonts w:cs="Times New Roman"/>
          <w:b/>
          <w:lang w:val="uk-UA"/>
        </w:rPr>
        <w:t>ВИРІШИЛА:</w:t>
      </w:r>
    </w:p>
    <w:p w:rsidR="00890A72" w:rsidRDefault="00890A72">
      <w:pPr>
        <w:spacing w:line="200" w:lineRule="atLeast"/>
        <w:jc w:val="both"/>
        <w:rPr>
          <w:rFonts w:cs="Times New Roman"/>
          <w:b/>
          <w:iCs/>
          <w:lang w:val="uk-UA"/>
        </w:rPr>
      </w:pPr>
    </w:p>
    <w:p w:rsidR="00890A72" w:rsidRDefault="003F16F2">
      <w:pPr>
        <w:spacing w:after="160" w:line="252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  <w:r>
        <w:rPr>
          <w:rFonts w:eastAsia="Times New Roman" w:cs="Times New Roman"/>
        </w:rPr>
        <w:t xml:space="preserve">1. </w:t>
      </w:r>
      <w:proofErr w:type="spellStart"/>
      <w:r>
        <w:rPr>
          <w:rFonts w:eastAsia="Times New Roman" w:cs="Times New Roman"/>
        </w:rPr>
        <w:t>Затвердити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технічну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документацію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із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землеустрою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щодо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встановлення</w:t>
      </w:r>
      <w:proofErr w:type="spellEnd"/>
      <w:r>
        <w:rPr>
          <w:rFonts w:eastAsia="Times New Roman" w:cs="Times New Roman"/>
        </w:rPr>
        <w:t xml:space="preserve"> (</w:t>
      </w:r>
      <w:proofErr w:type="spellStart"/>
      <w:r>
        <w:rPr>
          <w:rFonts w:eastAsia="Times New Roman" w:cs="Times New Roman"/>
        </w:rPr>
        <w:t>відновлення</w:t>
      </w:r>
      <w:proofErr w:type="spellEnd"/>
      <w:r>
        <w:rPr>
          <w:rFonts w:eastAsia="Times New Roman" w:cs="Times New Roman"/>
        </w:rPr>
        <w:t xml:space="preserve">) меж </w:t>
      </w:r>
      <w:proofErr w:type="spellStart"/>
      <w:r>
        <w:rPr>
          <w:rFonts w:eastAsia="Times New Roman" w:cs="Times New Roman"/>
        </w:rPr>
        <w:t>земельної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ділянки</w:t>
      </w:r>
      <w:proofErr w:type="spellEnd"/>
      <w:r>
        <w:rPr>
          <w:rFonts w:eastAsia="Times New Roman" w:cs="Times New Roman"/>
        </w:rPr>
        <w:t xml:space="preserve"> в </w:t>
      </w:r>
      <w:proofErr w:type="spellStart"/>
      <w:r>
        <w:rPr>
          <w:rFonts w:eastAsia="Times New Roman" w:cs="Times New Roman"/>
        </w:rPr>
        <w:t>натурі</w:t>
      </w:r>
      <w:proofErr w:type="spellEnd"/>
      <w:r>
        <w:rPr>
          <w:rFonts w:eastAsia="Times New Roman" w:cs="Times New Roman"/>
        </w:rPr>
        <w:t xml:space="preserve"> (на </w:t>
      </w:r>
      <w:proofErr w:type="spellStart"/>
      <w:r>
        <w:rPr>
          <w:rFonts w:eastAsia="Times New Roman" w:cs="Times New Roman"/>
        </w:rPr>
        <w:t>місцевості</w:t>
      </w:r>
      <w:proofErr w:type="spellEnd"/>
      <w:r>
        <w:rPr>
          <w:rFonts w:eastAsia="Times New Roman" w:cs="Times New Roman"/>
        </w:rPr>
        <w:t xml:space="preserve">) гр. </w:t>
      </w:r>
      <w:proofErr w:type="spellStart"/>
      <w:r>
        <w:rPr>
          <w:rFonts w:eastAsia="Times New Roman" w:cs="Times New Roman"/>
        </w:rPr>
        <w:t>Вітер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Тетяни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Іванівни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наданої</w:t>
      </w:r>
      <w:proofErr w:type="spellEnd"/>
      <w:r>
        <w:rPr>
          <w:rFonts w:eastAsia="Times New Roman" w:cs="Times New Roman"/>
        </w:rPr>
        <w:t xml:space="preserve"> для </w:t>
      </w:r>
      <w:proofErr w:type="spellStart"/>
      <w:r>
        <w:rPr>
          <w:rFonts w:eastAsia="Times New Roman" w:cs="Times New Roman"/>
        </w:rPr>
        <w:t>будівництва</w:t>
      </w:r>
      <w:proofErr w:type="spellEnd"/>
      <w:r>
        <w:rPr>
          <w:rFonts w:eastAsia="Times New Roman" w:cs="Times New Roman"/>
        </w:rPr>
        <w:t xml:space="preserve"> і </w:t>
      </w:r>
      <w:proofErr w:type="spellStart"/>
      <w:r>
        <w:rPr>
          <w:rFonts w:eastAsia="Times New Roman" w:cs="Times New Roman"/>
        </w:rPr>
        <w:t>обслуговування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житлового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будинку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господарських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будівель</w:t>
      </w:r>
      <w:proofErr w:type="spellEnd"/>
      <w:r>
        <w:rPr>
          <w:rFonts w:eastAsia="Times New Roman" w:cs="Times New Roman"/>
        </w:rPr>
        <w:t xml:space="preserve"> і </w:t>
      </w:r>
      <w:proofErr w:type="spellStart"/>
      <w:r>
        <w:rPr>
          <w:rFonts w:eastAsia="Times New Roman" w:cs="Times New Roman"/>
        </w:rPr>
        <w:t>споруд</w:t>
      </w:r>
      <w:proofErr w:type="spellEnd"/>
      <w:r>
        <w:rPr>
          <w:rFonts w:eastAsia="Times New Roman" w:cs="Times New Roman"/>
        </w:rPr>
        <w:t xml:space="preserve"> (</w:t>
      </w:r>
      <w:proofErr w:type="spellStart"/>
      <w:r>
        <w:rPr>
          <w:rFonts w:eastAsia="Times New Roman" w:cs="Times New Roman"/>
        </w:rPr>
        <w:t>присади</w:t>
      </w:r>
      <w:r>
        <w:rPr>
          <w:rFonts w:eastAsia="Times New Roman" w:cs="Times New Roman"/>
        </w:rPr>
        <w:t>бна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ділянка</w:t>
      </w:r>
      <w:proofErr w:type="spellEnd"/>
      <w:r>
        <w:rPr>
          <w:rFonts w:eastAsia="Times New Roman" w:cs="Times New Roman"/>
        </w:rPr>
        <w:t xml:space="preserve">), (код </w:t>
      </w:r>
      <w:proofErr w:type="spellStart"/>
      <w:r>
        <w:rPr>
          <w:rFonts w:eastAsia="Times New Roman" w:cs="Times New Roman"/>
        </w:rPr>
        <w:t>цільового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призначення</w:t>
      </w:r>
      <w:proofErr w:type="spellEnd"/>
      <w:r>
        <w:rPr>
          <w:rFonts w:eastAsia="Times New Roman" w:cs="Times New Roman"/>
        </w:rPr>
        <w:t xml:space="preserve"> - 02.01) </w:t>
      </w:r>
      <w:proofErr w:type="spellStart"/>
      <w:r>
        <w:rPr>
          <w:rFonts w:eastAsia="Times New Roman" w:cs="Times New Roman"/>
        </w:rPr>
        <w:t>розташованої</w:t>
      </w:r>
      <w:proofErr w:type="spellEnd"/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en-US"/>
        </w:rPr>
        <w:t>X</w:t>
      </w:r>
      <w:r>
        <w:rPr>
          <w:rFonts w:eastAsia="Times New Roman" w:cs="Times New Roman"/>
        </w:rPr>
        <w:t xml:space="preserve">             </w:t>
      </w:r>
      <w:r>
        <w:rPr>
          <w:rFonts w:eastAsia="Times New Roman" w:cs="Times New Roman"/>
        </w:rPr>
        <w:t xml:space="preserve"> на </w:t>
      </w:r>
      <w:proofErr w:type="spellStart"/>
      <w:r>
        <w:rPr>
          <w:rFonts w:eastAsia="Times New Roman" w:cs="Times New Roman"/>
        </w:rPr>
        <w:t>території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Зміївської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територіальної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громади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Чугуївський</w:t>
      </w:r>
      <w:proofErr w:type="spellEnd"/>
      <w:r>
        <w:rPr>
          <w:rFonts w:eastAsia="Times New Roman" w:cs="Times New Roman"/>
        </w:rPr>
        <w:t xml:space="preserve"> </w:t>
      </w:r>
      <w:proofErr w:type="gramStart"/>
      <w:r>
        <w:rPr>
          <w:rFonts w:eastAsia="Times New Roman" w:cs="Times New Roman"/>
        </w:rPr>
        <w:t xml:space="preserve">район,  </w:t>
      </w:r>
      <w:proofErr w:type="spellStart"/>
      <w:r>
        <w:rPr>
          <w:rFonts w:eastAsia="Times New Roman" w:cs="Times New Roman"/>
        </w:rPr>
        <w:t>Харківська</w:t>
      </w:r>
      <w:proofErr w:type="spellEnd"/>
      <w:proofErr w:type="gramEnd"/>
      <w:r>
        <w:rPr>
          <w:rFonts w:eastAsia="Times New Roman" w:cs="Times New Roman"/>
        </w:rPr>
        <w:t xml:space="preserve"> область.   </w:t>
      </w:r>
    </w:p>
    <w:p w:rsidR="00890A72" w:rsidRDefault="003F16F2">
      <w:pPr>
        <w:spacing w:after="160" w:line="252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2. </w:t>
      </w:r>
      <w:proofErr w:type="spellStart"/>
      <w:r>
        <w:rPr>
          <w:rFonts w:eastAsia="Times New Roman" w:cs="Times New Roman"/>
        </w:rPr>
        <w:t>Передати</w:t>
      </w:r>
      <w:proofErr w:type="spellEnd"/>
      <w:r>
        <w:rPr>
          <w:rFonts w:eastAsia="Times New Roman" w:cs="Times New Roman"/>
        </w:rPr>
        <w:t xml:space="preserve"> гр. </w:t>
      </w:r>
      <w:proofErr w:type="spellStart"/>
      <w:r>
        <w:rPr>
          <w:rFonts w:eastAsia="Times New Roman" w:cs="Times New Roman"/>
        </w:rPr>
        <w:t>Вітер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Тетяні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Іванівні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ідентифікаційний</w:t>
      </w:r>
      <w:proofErr w:type="spellEnd"/>
      <w:r>
        <w:rPr>
          <w:rFonts w:eastAsia="Times New Roman" w:cs="Times New Roman"/>
        </w:rPr>
        <w:t xml:space="preserve"> номер </w:t>
      </w:r>
      <w:r>
        <w:rPr>
          <w:rFonts w:eastAsia="Times New Roman" w:cs="Times New Roman"/>
          <w:lang w:val="en-US"/>
        </w:rPr>
        <w:t>X</w:t>
      </w:r>
      <w:r>
        <w:rPr>
          <w:rFonts w:eastAsia="Times New Roman" w:cs="Times New Roman"/>
        </w:rPr>
        <w:t xml:space="preserve">, яка </w:t>
      </w:r>
      <w:proofErr w:type="spellStart"/>
      <w:r>
        <w:rPr>
          <w:rFonts w:eastAsia="Times New Roman" w:cs="Times New Roman"/>
        </w:rPr>
        <w:t>зареєстрована</w:t>
      </w:r>
      <w:proofErr w:type="spellEnd"/>
      <w:r>
        <w:rPr>
          <w:rFonts w:eastAsia="Times New Roman" w:cs="Times New Roman"/>
        </w:rPr>
        <w:t xml:space="preserve"> за </w:t>
      </w:r>
      <w:proofErr w:type="spellStart"/>
      <w:r>
        <w:rPr>
          <w:rFonts w:eastAsia="Times New Roman" w:cs="Times New Roman"/>
        </w:rPr>
        <w:t>адресою</w:t>
      </w:r>
      <w:proofErr w:type="spellEnd"/>
      <w:r>
        <w:rPr>
          <w:rFonts w:eastAsia="Times New Roman" w:cs="Times New Roman"/>
        </w:rPr>
        <w:t xml:space="preserve">: </w:t>
      </w:r>
      <w:r>
        <w:rPr>
          <w:rFonts w:eastAsia="Times New Roman" w:cs="Times New Roman"/>
          <w:lang w:val="en-US"/>
        </w:rPr>
        <w:t>X</w:t>
      </w:r>
      <w:bookmarkStart w:id="0" w:name="_GoBack"/>
      <w:bookmarkEnd w:id="0"/>
      <w:r>
        <w:rPr>
          <w:rFonts w:eastAsia="Times New Roman" w:cs="Times New Roman"/>
        </w:rPr>
        <w:t xml:space="preserve"> у </w:t>
      </w:r>
      <w:proofErr w:type="spellStart"/>
      <w:r>
        <w:rPr>
          <w:rFonts w:eastAsia="Times New Roman" w:cs="Times New Roman"/>
        </w:rPr>
        <w:t>приватну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власність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земельну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ділянку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кадастровий</w:t>
      </w:r>
      <w:proofErr w:type="spellEnd"/>
      <w:r>
        <w:rPr>
          <w:rFonts w:eastAsia="Times New Roman" w:cs="Times New Roman"/>
        </w:rPr>
        <w:t xml:space="preserve"> номер 6321786501:01:001:0234, для </w:t>
      </w:r>
      <w:proofErr w:type="spellStart"/>
      <w:r>
        <w:rPr>
          <w:rFonts w:eastAsia="Times New Roman" w:cs="Times New Roman"/>
        </w:rPr>
        <w:t>будівництва</w:t>
      </w:r>
      <w:proofErr w:type="spellEnd"/>
      <w:r>
        <w:rPr>
          <w:rFonts w:eastAsia="Times New Roman" w:cs="Times New Roman"/>
        </w:rPr>
        <w:t xml:space="preserve"> і </w:t>
      </w:r>
      <w:proofErr w:type="spellStart"/>
      <w:r>
        <w:rPr>
          <w:rFonts w:eastAsia="Times New Roman" w:cs="Times New Roman"/>
        </w:rPr>
        <w:t>обслуговування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житлового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будинку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lastRenderedPageBreak/>
        <w:t>господарських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будівель</w:t>
      </w:r>
      <w:proofErr w:type="spellEnd"/>
      <w:r>
        <w:rPr>
          <w:rFonts w:eastAsia="Times New Roman" w:cs="Times New Roman"/>
        </w:rPr>
        <w:t xml:space="preserve"> і </w:t>
      </w:r>
      <w:proofErr w:type="spellStart"/>
      <w:r>
        <w:rPr>
          <w:rFonts w:eastAsia="Times New Roman" w:cs="Times New Roman"/>
        </w:rPr>
        <w:t>споруд</w:t>
      </w:r>
      <w:proofErr w:type="spellEnd"/>
      <w:r>
        <w:rPr>
          <w:rFonts w:eastAsia="Times New Roman" w:cs="Times New Roman"/>
        </w:rPr>
        <w:t xml:space="preserve"> (</w:t>
      </w:r>
      <w:proofErr w:type="spellStart"/>
      <w:r>
        <w:rPr>
          <w:rFonts w:eastAsia="Times New Roman" w:cs="Times New Roman"/>
        </w:rPr>
        <w:t>присадибна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ділянка</w:t>
      </w:r>
      <w:proofErr w:type="spellEnd"/>
      <w:r>
        <w:rPr>
          <w:rFonts w:eastAsia="Times New Roman" w:cs="Times New Roman"/>
        </w:rPr>
        <w:t xml:space="preserve">) (код КВЦПЗ - 02.01) </w:t>
      </w:r>
      <w:proofErr w:type="spellStart"/>
      <w:r>
        <w:rPr>
          <w:rFonts w:eastAsia="Times New Roman" w:cs="Times New Roman"/>
        </w:rPr>
        <w:t>із</w:t>
      </w:r>
      <w:proofErr w:type="spellEnd"/>
      <w:r>
        <w:rPr>
          <w:rFonts w:eastAsia="Times New Roman" w:cs="Times New Roman"/>
        </w:rPr>
        <w:t xml:space="preserve"> земель </w:t>
      </w:r>
      <w:proofErr w:type="spellStart"/>
      <w:r>
        <w:rPr>
          <w:rFonts w:eastAsia="Times New Roman" w:cs="Times New Roman"/>
        </w:rPr>
        <w:t>житлової</w:t>
      </w:r>
      <w:proofErr w:type="spellEnd"/>
      <w:r>
        <w:rPr>
          <w:rFonts w:eastAsia="Times New Roman" w:cs="Times New Roman"/>
        </w:rPr>
        <w:t xml:space="preserve"> та </w:t>
      </w:r>
      <w:proofErr w:type="spellStart"/>
      <w:r>
        <w:rPr>
          <w:rFonts w:eastAsia="Times New Roman" w:cs="Times New Roman"/>
        </w:rPr>
        <w:t>громадської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забудови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комунальної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власності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територіальної</w:t>
      </w:r>
      <w:proofErr w:type="spellEnd"/>
      <w:r>
        <w:rPr>
          <w:rFonts w:eastAsia="Times New Roman" w:cs="Times New Roman"/>
        </w:rPr>
        <w:t xml:space="preserve">  </w:t>
      </w:r>
      <w:proofErr w:type="spellStart"/>
      <w:r>
        <w:rPr>
          <w:rFonts w:eastAsia="Times New Roman" w:cs="Times New Roman"/>
        </w:rPr>
        <w:t>громади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Зміївської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міської</w:t>
      </w:r>
      <w:proofErr w:type="spellEnd"/>
      <w:r>
        <w:rPr>
          <w:rFonts w:eastAsia="Times New Roman" w:cs="Times New Roman"/>
        </w:rPr>
        <w:t xml:space="preserve"> ради, </w:t>
      </w:r>
      <w:proofErr w:type="spellStart"/>
      <w:r>
        <w:rPr>
          <w:rFonts w:eastAsia="Times New Roman" w:cs="Times New Roman"/>
        </w:rPr>
        <w:t>площею</w:t>
      </w:r>
      <w:proofErr w:type="spellEnd"/>
      <w:r>
        <w:rPr>
          <w:rFonts w:eastAsia="Times New Roman" w:cs="Times New Roman"/>
        </w:rPr>
        <w:t xml:space="preserve"> 0,1168 га  (</w:t>
      </w:r>
      <w:proofErr w:type="spellStart"/>
      <w:r>
        <w:rPr>
          <w:rFonts w:eastAsia="Times New Roman" w:cs="Times New Roman"/>
        </w:rPr>
        <w:t>забудовані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землі</w:t>
      </w:r>
      <w:proofErr w:type="spellEnd"/>
      <w:r>
        <w:rPr>
          <w:rFonts w:eastAsia="Times New Roman" w:cs="Times New Roman"/>
        </w:rPr>
        <w:t xml:space="preserve"> - 0,1168 га, з них </w:t>
      </w:r>
      <w:proofErr w:type="spellStart"/>
      <w:r>
        <w:rPr>
          <w:rFonts w:eastAsia="Times New Roman" w:cs="Times New Roman"/>
        </w:rPr>
        <w:t>малоповерхова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забудова</w:t>
      </w:r>
      <w:proofErr w:type="spellEnd"/>
      <w:r>
        <w:rPr>
          <w:rFonts w:eastAsia="Times New Roman" w:cs="Times New Roman"/>
        </w:rPr>
        <w:t xml:space="preserve"> - 0,1168 га), </w:t>
      </w:r>
      <w:proofErr w:type="spellStart"/>
      <w:r>
        <w:rPr>
          <w:rFonts w:eastAsia="Times New Roman" w:cs="Times New Roman"/>
        </w:rPr>
        <w:t>що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розта</w:t>
      </w:r>
      <w:r>
        <w:rPr>
          <w:rFonts w:eastAsia="Times New Roman" w:cs="Times New Roman"/>
        </w:rPr>
        <w:t>шована</w:t>
      </w:r>
      <w:proofErr w:type="spellEnd"/>
      <w:r>
        <w:rPr>
          <w:rFonts w:eastAsia="Times New Roman" w:cs="Times New Roman"/>
        </w:rPr>
        <w:t xml:space="preserve"> по </w:t>
      </w:r>
      <w:proofErr w:type="spellStart"/>
      <w:r>
        <w:rPr>
          <w:rFonts w:eastAsia="Times New Roman" w:cs="Times New Roman"/>
        </w:rPr>
        <w:t>вул</w:t>
      </w:r>
      <w:proofErr w:type="spellEnd"/>
      <w:r>
        <w:rPr>
          <w:rFonts w:eastAsia="Times New Roman" w:cs="Times New Roman"/>
        </w:rPr>
        <w:t xml:space="preserve">. Перемоги, 3, с. </w:t>
      </w:r>
      <w:proofErr w:type="spellStart"/>
      <w:r>
        <w:rPr>
          <w:rFonts w:eastAsia="Times New Roman" w:cs="Times New Roman"/>
        </w:rPr>
        <w:t>Чемужівка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Чугуївського</w:t>
      </w:r>
      <w:proofErr w:type="spellEnd"/>
      <w:r>
        <w:rPr>
          <w:rFonts w:eastAsia="Times New Roman" w:cs="Times New Roman"/>
        </w:rPr>
        <w:t xml:space="preserve"> району </w:t>
      </w:r>
      <w:proofErr w:type="spellStart"/>
      <w:r>
        <w:rPr>
          <w:rFonts w:eastAsia="Times New Roman" w:cs="Times New Roman"/>
        </w:rPr>
        <w:t>Харківської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області</w:t>
      </w:r>
      <w:proofErr w:type="spellEnd"/>
      <w:r>
        <w:rPr>
          <w:rFonts w:eastAsia="Times New Roman" w:cs="Times New Roman"/>
        </w:rPr>
        <w:t>.</w:t>
      </w:r>
    </w:p>
    <w:p w:rsidR="00890A72" w:rsidRDefault="003F16F2">
      <w:pPr>
        <w:spacing w:after="160" w:line="252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3. На </w:t>
      </w:r>
      <w:proofErr w:type="spellStart"/>
      <w:r>
        <w:rPr>
          <w:rFonts w:eastAsia="Times New Roman" w:cs="Times New Roman"/>
          <w:color w:val="000000"/>
        </w:rPr>
        <w:t>земельній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ділянці</w:t>
      </w:r>
      <w:proofErr w:type="spellEnd"/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eastAsia="Times New Roman" w:cs="Times New Roman"/>
          <w:color w:val="000000"/>
        </w:rPr>
        <w:t>кадастровий</w:t>
      </w:r>
      <w:proofErr w:type="spellEnd"/>
      <w:r>
        <w:rPr>
          <w:rFonts w:eastAsia="Times New Roman" w:cs="Times New Roman"/>
          <w:color w:val="000000"/>
        </w:rPr>
        <w:t xml:space="preserve"> номер 6321786501:01:001:0234, </w:t>
      </w:r>
      <w:proofErr w:type="spellStart"/>
      <w:r>
        <w:rPr>
          <w:rFonts w:eastAsia="Times New Roman" w:cs="Times New Roman"/>
          <w:color w:val="000000"/>
        </w:rPr>
        <w:t>що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передається</w:t>
      </w:r>
      <w:proofErr w:type="spellEnd"/>
      <w:r>
        <w:rPr>
          <w:rFonts w:eastAsia="Times New Roman" w:cs="Times New Roman"/>
          <w:color w:val="000000"/>
        </w:rPr>
        <w:t xml:space="preserve"> у </w:t>
      </w:r>
      <w:proofErr w:type="spellStart"/>
      <w:r>
        <w:rPr>
          <w:rFonts w:eastAsia="Times New Roman" w:cs="Times New Roman"/>
          <w:color w:val="000000"/>
        </w:rPr>
        <w:t>власність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згідно</w:t>
      </w:r>
      <w:proofErr w:type="spellEnd"/>
      <w:r>
        <w:rPr>
          <w:rFonts w:eastAsia="Times New Roman" w:cs="Times New Roman"/>
          <w:color w:val="000000"/>
        </w:rPr>
        <w:t xml:space="preserve"> Порядку </w:t>
      </w:r>
      <w:proofErr w:type="spellStart"/>
      <w:r>
        <w:rPr>
          <w:rFonts w:eastAsia="Times New Roman" w:cs="Times New Roman"/>
          <w:color w:val="000000"/>
        </w:rPr>
        <w:t>ведення</w:t>
      </w:r>
      <w:proofErr w:type="spellEnd"/>
      <w:r>
        <w:rPr>
          <w:rFonts w:eastAsia="Times New Roman" w:cs="Times New Roman"/>
          <w:color w:val="000000"/>
        </w:rPr>
        <w:t xml:space="preserve"> Державного земельного кадастру, </w:t>
      </w:r>
      <w:proofErr w:type="spellStart"/>
      <w:r>
        <w:rPr>
          <w:rFonts w:eastAsia="Times New Roman" w:cs="Times New Roman"/>
          <w:color w:val="000000"/>
        </w:rPr>
        <w:t>затвердженого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пост</w:t>
      </w:r>
      <w:r>
        <w:rPr>
          <w:rFonts w:eastAsia="Times New Roman" w:cs="Times New Roman"/>
          <w:color w:val="000000"/>
        </w:rPr>
        <w:t>ановою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Кабінету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Міністрів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України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від</w:t>
      </w:r>
      <w:proofErr w:type="spellEnd"/>
      <w:r>
        <w:rPr>
          <w:rFonts w:eastAsia="Times New Roman" w:cs="Times New Roman"/>
          <w:color w:val="000000"/>
        </w:rPr>
        <w:t xml:space="preserve"> 17.10.2012 №1051, </w:t>
      </w:r>
      <w:proofErr w:type="spellStart"/>
      <w:r>
        <w:rPr>
          <w:rFonts w:eastAsia="Times New Roman" w:cs="Times New Roman"/>
          <w:color w:val="000000"/>
        </w:rPr>
        <w:t>обмежень</w:t>
      </w:r>
      <w:proofErr w:type="spellEnd"/>
      <w:r>
        <w:rPr>
          <w:rFonts w:eastAsia="Times New Roman" w:cs="Times New Roman"/>
          <w:color w:val="000000"/>
        </w:rPr>
        <w:t xml:space="preserve"> (</w:t>
      </w:r>
      <w:proofErr w:type="spellStart"/>
      <w:r>
        <w:rPr>
          <w:rFonts w:eastAsia="Times New Roman" w:cs="Times New Roman"/>
          <w:color w:val="000000"/>
        </w:rPr>
        <w:t>обтяжень</w:t>
      </w:r>
      <w:proofErr w:type="spellEnd"/>
      <w:r>
        <w:rPr>
          <w:rFonts w:eastAsia="Times New Roman" w:cs="Times New Roman"/>
          <w:color w:val="000000"/>
        </w:rPr>
        <w:t xml:space="preserve">) не </w:t>
      </w:r>
      <w:proofErr w:type="spellStart"/>
      <w:r>
        <w:rPr>
          <w:rFonts w:eastAsia="Times New Roman" w:cs="Times New Roman"/>
          <w:color w:val="000000"/>
        </w:rPr>
        <w:t>зареєстровано</w:t>
      </w:r>
      <w:proofErr w:type="spellEnd"/>
      <w:r>
        <w:rPr>
          <w:rFonts w:eastAsia="Times New Roman" w:cs="Times New Roman"/>
          <w:color w:val="000000"/>
        </w:rPr>
        <w:t>.</w:t>
      </w:r>
    </w:p>
    <w:p w:rsidR="00890A72" w:rsidRDefault="003F16F2">
      <w:pPr>
        <w:spacing w:after="160" w:line="252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4. </w:t>
      </w:r>
      <w:proofErr w:type="spellStart"/>
      <w:r>
        <w:rPr>
          <w:rFonts w:eastAsia="Times New Roman" w:cs="Times New Roman"/>
          <w:color w:val="000000"/>
        </w:rPr>
        <w:t>Рекомендувати</w:t>
      </w:r>
      <w:proofErr w:type="spellEnd"/>
      <w:r>
        <w:rPr>
          <w:rFonts w:eastAsia="Times New Roman" w:cs="Times New Roman"/>
          <w:color w:val="000000"/>
        </w:rPr>
        <w:t xml:space="preserve"> гр. </w:t>
      </w:r>
      <w:proofErr w:type="spellStart"/>
      <w:r>
        <w:rPr>
          <w:rFonts w:eastAsia="Times New Roman" w:cs="Times New Roman"/>
          <w:color w:val="000000"/>
        </w:rPr>
        <w:t>Вітер</w:t>
      </w:r>
      <w:proofErr w:type="spellEnd"/>
      <w:r>
        <w:rPr>
          <w:rFonts w:eastAsia="Times New Roman" w:cs="Times New Roman"/>
          <w:color w:val="000000"/>
        </w:rPr>
        <w:t xml:space="preserve"> Т. І. </w:t>
      </w:r>
      <w:proofErr w:type="spellStart"/>
      <w:r>
        <w:rPr>
          <w:rFonts w:eastAsia="Times New Roman" w:cs="Times New Roman"/>
          <w:color w:val="000000"/>
        </w:rPr>
        <w:t>зареєструвати</w:t>
      </w:r>
      <w:proofErr w:type="spellEnd"/>
      <w:r>
        <w:rPr>
          <w:rFonts w:eastAsia="Times New Roman" w:cs="Times New Roman"/>
          <w:color w:val="000000"/>
        </w:rPr>
        <w:t xml:space="preserve"> право </w:t>
      </w:r>
      <w:proofErr w:type="spellStart"/>
      <w:r>
        <w:rPr>
          <w:rFonts w:eastAsia="Times New Roman" w:cs="Times New Roman"/>
          <w:color w:val="000000"/>
        </w:rPr>
        <w:t>власності</w:t>
      </w:r>
      <w:proofErr w:type="spellEnd"/>
      <w:r>
        <w:rPr>
          <w:rFonts w:eastAsia="Times New Roman" w:cs="Times New Roman"/>
          <w:color w:val="000000"/>
        </w:rPr>
        <w:t xml:space="preserve"> на </w:t>
      </w:r>
      <w:proofErr w:type="spellStart"/>
      <w:r>
        <w:rPr>
          <w:rFonts w:eastAsia="Times New Roman" w:cs="Times New Roman"/>
          <w:color w:val="000000"/>
        </w:rPr>
        <w:t>земельну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ділянку</w:t>
      </w:r>
      <w:proofErr w:type="spellEnd"/>
      <w:r>
        <w:rPr>
          <w:rFonts w:eastAsia="Times New Roman" w:cs="Times New Roman"/>
          <w:color w:val="000000"/>
        </w:rPr>
        <w:t xml:space="preserve"> в Державному </w:t>
      </w:r>
      <w:proofErr w:type="spellStart"/>
      <w:r>
        <w:rPr>
          <w:rFonts w:eastAsia="Times New Roman" w:cs="Times New Roman"/>
          <w:color w:val="000000"/>
        </w:rPr>
        <w:t>реєстрі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речових</w:t>
      </w:r>
      <w:proofErr w:type="spellEnd"/>
      <w:r>
        <w:rPr>
          <w:rFonts w:eastAsia="Times New Roman" w:cs="Times New Roman"/>
          <w:color w:val="000000"/>
        </w:rPr>
        <w:t xml:space="preserve"> прав на </w:t>
      </w:r>
      <w:proofErr w:type="spellStart"/>
      <w:r>
        <w:rPr>
          <w:rFonts w:eastAsia="Times New Roman" w:cs="Times New Roman"/>
          <w:color w:val="000000"/>
        </w:rPr>
        <w:t>нерухоме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майно</w:t>
      </w:r>
      <w:proofErr w:type="spellEnd"/>
      <w:r>
        <w:rPr>
          <w:rFonts w:eastAsia="Times New Roman" w:cs="Times New Roman"/>
          <w:color w:val="000000"/>
        </w:rPr>
        <w:t xml:space="preserve">. </w:t>
      </w:r>
      <w:proofErr w:type="spellStart"/>
      <w:r>
        <w:rPr>
          <w:rFonts w:eastAsia="Times New Roman" w:cs="Times New Roman"/>
          <w:color w:val="000000"/>
        </w:rPr>
        <w:t>Використовувати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земе</w:t>
      </w:r>
      <w:r>
        <w:rPr>
          <w:rFonts w:eastAsia="Times New Roman" w:cs="Times New Roman"/>
          <w:color w:val="000000"/>
        </w:rPr>
        <w:t>льну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ділянку</w:t>
      </w:r>
      <w:proofErr w:type="spellEnd"/>
      <w:r>
        <w:rPr>
          <w:rFonts w:eastAsia="Times New Roman" w:cs="Times New Roman"/>
          <w:color w:val="000000"/>
        </w:rPr>
        <w:t xml:space="preserve"> за </w:t>
      </w:r>
      <w:proofErr w:type="spellStart"/>
      <w:r>
        <w:rPr>
          <w:rFonts w:eastAsia="Times New Roman" w:cs="Times New Roman"/>
          <w:color w:val="000000"/>
        </w:rPr>
        <w:t>цільовим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призначенням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згідно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вимог</w:t>
      </w:r>
      <w:proofErr w:type="spellEnd"/>
      <w:r>
        <w:rPr>
          <w:rFonts w:eastAsia="Times New Roman" w:cs="Times New Roman"/>
          <w:color w:val="000000"/>
        </w:rPr>
        <w:t xml:space="preserve"> Земельного кодексу </w:t>
      </w:r>
      <w:proofErr w:type="spellStart"/>
      <w:r>
        <w:rPr>
          <w:rFonts w:eastAsia="Times New Roman" w:cs="Times New Roman"/>
          <w:color w:val="000000"/>
        </w:rPr>
        <w:t>України</w:t>
      </w:r>
      <w:proofErr w:type="spellEnd"/>
      <w:r>
        <w:rPr>
          <w:rFonts w:eastAsia="Times New Roman" w:cs="Times New Roman"/>
          <w:color w:val="000000"/>
        </w:rPr>
        <w:t xml:space="preserve">, </w:t>
      </w:r>
      <w:proofErr w:type="spellStart"/>
      <w:r>
        <w:rPr>
          <w:rFonts w:eastAsia="Times New Roman" w:cs="Times New Roman"/>
          <w:color w:val="000000"/>
        </w:rPr>
        <w:t>своєчасно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сплачувати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земельний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податок</w:t>
      </w:r>
      <w:proofErr w:type="spellEnd"/>
      <w:r>
        <w:rPr>
          <w:rFonts w:eastAsia="Times New Roman" w:cs="Times New Roman"/>
          <w:color w:val="000000"/>
        </w:rPr>
        <w:t>.</w:t>
      </w:r>
    </w:p>
    <w:p w:rsidR="00890A72" w:rsidRDefault="003F16F2">
      <w:pPr>
        <w:spacing w:after="160" w:line="252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5. </w:t>
      </w:r>
      <w:proofErr w:type="spellStart"/>
      <w:r>
        <w:rPr>
          <w:rFonts w:eastAsia="Times New Roman" w:cs="Times New Roman"/>
        </w:rPr>
        <w:t>Копію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даного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рішення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направити</w:t>
      </w:r>
      <w:proofErr w:type="spellEnd"/>
      <w:r>
        <w:rPr>
          <w:rFonts w:eastAsia="Times New Roman" w:cs="Times New Roman"/>
        </w:rPr>
        <w:t xml:space="preserve"> в ГУ ДПС у </w:t>
      </w:r>
      <w:proofErr w:type="spellStart"/>
      <w:r>
        <w:rPr>
          <w:rFonts w:eastAsia="Times New Roman" w:cs="Times New Roman"/>
        </w:rPr>
        <w:t>Харківській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області</w:t>
      </w:r>
      <w:proofErr w:type="spellEnd"/>
      <w:r>
        <w:rPr>
          <w:rFonts w:eastAsia="Times New Roman" w:cs="Times New Roman"/>
        </w:rPr>
        <w:t>.</w:t>
      </w:r>
    </w:p>
    <w:p w:rsidR="00890A72" w:rsidRDefault="003F16F2">
      <w:pPr>
        <w:spacing w:after="160" w:line="252" w:lineRule="auto"/>
        <w:jc w:val="both"/>
        <w:rPr>
          <w:rFonts w:eastAsia="Times New Roman" w:cs="Times New Roman"/>
          <w:spacing w:val="4"/>
          <w:highlight w:val="white"/>
          <w:lang w:val="uk-UA"/>
        </w:rPr>
      </w:pPr>
      <w:r>
        <w:rPr>
          <w:rFonts w:eastAsia="Times New Roman" w:cs="Times New Roman"/>
          <w:iCs/>
          <w:spacing w:val="4"/>
          <w:lang w:val="uk-UA" w:eastAsia="ru-RU"/>
        </w:rPr>
        <w:t xml:space="preserve">   6. Контроль за виконанням рішення покласти на постійну комі</w:t>
      </w:r>
      <w:r>
        <w:rPr>
          <w:rFonts w:eastAsia="Times New Roman" w:cs="Times New Roman"/>
          <w:iCs/>
          <w:spacing w:val="4"/>
          <w:lang w:val="uk-UA" w:eastAsia="ru-RU"/>
        </w:rPr>
        <w:t xml:space="preserve">сію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Fonts w:eastAsia="Times New Roman" w:cs="Times New Roman"/>
          <w:iCs/>
          <w:spacing w:val="4"/>
          <w:lang w:val="uk-UA" w:eastAsia="ru-RU"/>
        </w:rPr>
        <w:t>Зміївської</w:t>
      </w:r>
      <w:proofErr w:type="spellEnd"/>
      <w:r>
        <w:rPr>
          <w:rFonts w:eastAsia="Times New Roman" w:cs="Times New Roman"/>
          <w:iCs/>
          <w:spacing w:val="4"/>
          <w:lang w:val="uk-UA" w:eastAsia="ru-RU"/>
        </w:rPr>
        <w:t xml:space="preserve"> міської ради (Андрій РЕВЕНКО).</w:t>
      </w:r>
    </w:p>
    <w:p w:rsidR="00890A72" w:rsidRPr="003F16F2" w:rsidRDefault="00890A72">
      <w:pPr>
        <w:spacing w:after="160" w:line="252" w:lineRule="auto"/>
        <w:ind w:left="-1069" w:firstLine="1069"/>
        <w:jc w:val="both"/>
        <w:rPr>
          <w:iCs/>
          <w:lang w:val="uk-UA" w:eastAsia="ru-RU"/>
        </w:rPr>
      </w:pPr>
    </w:p>
    <w:p w:rsidR="00890A72" w:rsidRPr="003F16F2" w:rsidRDefault="00890A72">
      <w:pPr>
        <w:spacing w:after="160" w:line="252" w:lineRule="auto"/>
        <w:ind w:left="-1069" w:firstLine="1069"/>
        <w:jc w:val="both"/>
        <w:rPr>
          <w:iCs/>
          <w:lang w:val="uk-UA" w:eastAsia="ru-RU"/>
        </w:rPr>
      </w:pPr>
    </w:p>
    <w:p w:rsidR="00890A72" w:rsidRPr="003F16F2" w:rsidRDefault="00890A72">
      <w:pPr>
        <w:spacing w:after="160" w:line="252" w:lineRule="auto"/>
        <w:ind w:left="-1069" w:firstLine="1069"/>
        <w:jc w:val="both"/>
        <w:rPr>
          <w:iCs/>
          <w:lang w:val="uk-UA" w:eastAsia="ru-RU"/>
        </w:rPr>
      </w:pPr>
    </w:p>
    <w:p w:rsidR="00890A72" w:rsidRDefault="003F16F2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890A72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623B3"/>
    <w:multiLevelType w:val="multilevel"/>
    <w:tmpl w:val="AA2E5B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69D71C6"/>
    <w:multiLevelType w:val="multilevel"/>
    <w:tmpl w:val="F6D29C5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0A72"/>
    <w:rsid w:val="003F16F2"/>
    <w:rsid w:val="0089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9DA53"/>
  <w15:docId w15:val="{043B24E3-C956-4FEA-A8AD-C459C3A0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cs="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2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216</cp:revision>
  <cp:lastPrinted>2024-04-12T10:03:00Z</cp:lastPrinted>
  <dcterms:created xsi:type="dcterms:W3CDTF">2023-02-06T15:45:00Z</dcterms:created>
  <dcterms:modified xsi:type="dcterms:W3CDTF">2024-04-24T09:02:00Z</dcterms:modified>
  <dc:language>uk-UA</dc:language>
</cp:coreProperties>
</file>