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7DB4" w:rsidRDefault="0064679D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DB4" w:rsidRDefault="006467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157DB4" w:rsidRDefault="00157DB4">
      <w:pPr>
        <w:jc w:val="center"/>
        <w:rPr>
          <w:sz w:val="28"/>
          <w:szCs w:val="28"/>
        </w:rPr>
      </w:pPr>
    </w:p>
    <w:p w:rsidR="00157DB4" w:rsidRDefault="0064679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157DB4" w:rsidRDefault="00157DB4">
      <w:pPr>
        <w:jc w:val="center"/>
        <w:rPr>
          <w:b/>
          <w:sz w:val="28"/>
          <w:szCs w:val="28"/>
        </w:rPr>
      </w:pPr>
    </w:p>
    <w:p w:rsidR="00157DB4" w:rsidRDefault="0064679D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157DB4" w:rsidRDefault="00157DB4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157DB4" w:rsidRDefault="0064679D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157DB4" w:rsidRDefault="00157DB4">
      <w:pPr>
        <w:spacing w:line="200" w:lineRule="atLeast"/>
        <w:jc w:val="both"/>
        <w:rPr>
          <w:rFonts w:cs="Times New Roman"/>
          <w:lang w:val="uk-UA"/>
        </w:rPr>
      </w:pPr>
    </w:p>
    <w:p w:rsidR="00157DB4" w:rsidRPr="0064679D" w:rsidRDefault="0064679D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 w:rsidRPr="0064679D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3600-</w:t>
      </w:r>
      <w:r>
        <w:rPr>
          <w:rFonts w:cs="Times New Roman"/>
          <w:b/>
          <w:bCs/>
          <w:lang w:val="en-US"/>
        </w:rPr>
        <w:t>L</w:t>
      </w:r>
      <w:r w:rsidRPr="0064679D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157DB4" w:rsidRDefault="00157DB4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highlight w:val="white"/>
          <w:lang w:val="uk-UA" w:bidi="ar-SA"/>
        </w:rPr>
      </w:pPr>
    </w:p>
    <w:p w:rsidR="00157DB4" w:rsidRPr="0064679D" w:rsidRDefault="0064679D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4252"/>
        <w:jc w:val="both"/>
        <w:rPr>
          <w:rFonts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Бондаренку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житлового будинку, господарських бу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дівель і споруд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157DB4" w:rsidRPr="0064679D" w:rsidRDefault="0064679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Бондаренка Михайла Івановича, ідентифікаційний номер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який зареєстрований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64679D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вель і споруд                     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                                      ФО-П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В. В., витяг з Д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ержавного реєстру речових прав, індексний номер                 витягу: 363057016 від 24.01.2024 року (реєстраційний номер об`єкта нерухомого майна: 2867402463140), зареєстроване державним реєстратором Відділу реєстраційних послуг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міської ради,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               № НВ-3500291832024 від 28.03.2024 року, що зареєстрована Відділом № 2 Управління  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        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Кіровоградській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з питань містобудування,                        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дання постійної комісії від 09 квітня 2024 року),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керуючись ст. 12, 40, 81, 118, 121, 122, 125, 126, 186,                        підпунктом 5 пункту 27 Перехідних положень Земельного кодексу України, ст. 25 Закону України «Про землеустрій», п. 34 ст. 26 За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157DB4" w:rsidRPr="0064679D" w:rsidRDefault="00157DB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157DB4" w:rsidRDefault="0064679D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157DB4" w:rsidRDefault="00157DB4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157DB4" w:rsidRDefault="0064679D">
      <w:pPr>
        <w:spacing w:after="160"/>
        <w:ind w:left="-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>
        <w:rPr>
          <w:rFonts w:eastAsia="Times New Roman" w:cs="Times New Roman"/>
        </w:rPr>
        <w:t xml:space="preserve">1. </w:t>
      </w:r>
      <w:proofErr w:type="spellStart"/>
      <w:r>
        <w:rPr>
          <w:rFonts w:eastAsia="Times New Roman" w:cs="Times New Roman"/>
        </w:rPr>
        <w:t>Затвердити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технічну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документацію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землеустрою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щодо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встановлення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відновлення</w:t>
      </w:r>
      <w:proofErr w:type="spellEnd"/>
      <w:r>
        <w:rPr>
          <w:rFonts w:eastAsia="Times New Roman" w:cs="Times New Roman"/>
        </w:rPr>
        <w:t xml:space="preserve">) меж </w:t>
      </w:r>
      <w:proofErr w:type="spellStart"/>
      <w:r>
        <w:rPr>
          <w:rFonts w:eastAsia="Times New Roman" w:cs="Times New Roman"/>
        </w:rPr>
        <w:t>земельної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ділянки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натурі</w:t>
      </w:r>
      <w:proofErr w:type="spellEnd"/>
      <w:r>
        <w:rPr>
          <w:rFonts w:eastAsia="Times New Roman" w:cs="Times New Roman"/>
        </w:rPr>
        <w:t xml:space="preserve"> (на </w:t>
      </w:r>
      <w:proofErr w:type="spellStart"/>
      <w:r>
        <w:rPr>
          <w:rFonts w:eastAsia="Times New Roman" w:cs="Times New Roman"/>
        </w:rPr>
        <w:t>місцевості</w:t>
      </w:r>
      <w:proofErr w:type="spellEnd"/>
      <w:r>
        <w:rPr>
          <w:rFonts w:eastAsia="Times New Roman" w:cs="Times New Roman"/>
        </w:rPr>
        <w:t xml:space="preserve">) гр. Бондаренко </w:t>
      </w:r>
      <w:proofErr w:type="spellStart"/>
      <w:r>
        <w:rPr>
          <w:rFonts w:eastAsia="Times New Roman" w:cs="Times New Roman"/>
        </w:rPr>
        <w:t>Михайла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Івановича</w:t>
      </w:r>
      <w:proofErr w:type="spellEnd"/>
      <w:r>
        <w:rPr>
          <w:rFonts w:eastAsia="Times New Roman" w:cs="Times New Roman"/>
        </w:rPr>
        <w:t xml:space="preserve">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>, (код КВЦ</w:t>
      </w:r>
      <w:r>
        <w:rPr>
          <w:rFonts w:eastAsia="Times New Roman" w:cs="Times New Roman"/>
        </w:rPr>
        <w:t xml:space="preserve">ПЗ - 02.01) </w:t>
      </w:r>
      <w:proofErr w:type="spellStart"/>
      <w:r>
        <w:rPr>
          <w:rFonts w:eastAsia="Times New Roman" w:cs="Times New Roman"/>
        </w:rPr>
        <w:t>розташованої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 </w:t>
      </w:r>
      <w:proofErr w:type="spellStart"/>
      <w:proofErr w:type="gram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 району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 xml:space="preserve">.   </w:t>
      </w:r>
    </w:p>
    <w:p w:rsidR="00157DB4" w:rsidRDefault="0064679D">
      <w:pPr>
        <w:spacing w:after="160"/>
        <w:jc w:val="both"/>
      </w:pPr>
      <w:r>
        <w:rPr>
          <w:rFonts w:eastAsia="Times New Roman" w:cs="Times New Roman"/>
        </w:rPr>
        <w:t xml:space="preserve">   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Бондаренку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Михайлу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Івановичу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який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зареєстрований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Культури</w:t>
      </w:r>
      <w:proofErr w:type="spellEnd"/>
      <w:r>
        <w:rPr>
          <w:rFonts w:eastAsia="Times New Roman" w:cs="Times New Roman"/>
        </w:rPr>
        <w:t>, буд. 3, к</w:t>
      </w:r>
      <w:r>
        <w:rPr>
          <w:rFonts w:eastAsia="Times New Roman" w:cs="Times New Roman"/>
        </w:rPr>
        <w:t xml:space="preserve">в. 60, м. </w:t>
      </w:r>
      <w:proofErr w:type="spellStart"/>
      <w:r>
        <w:rPr>
          <w:rFonts w:eastAsia="Times New Roman" w:cs="Times New Roman"/>
        </w:rPr>
        <w:t>Харків</w:t>
      </w:r>
      <w:proofErr w:type="spellEnd"/>
      <w:r>
        <w:rPr>
          <w:rFonts w:eastAsia="Times New Roman" w:cs="Times New Roman"/>
        </w:rPr>
        <w:t xml:space="preserve">,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6321781002:00:002:0050,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 </w:t>
      </w:r>
      <w:r>
        <w:rPr>
          <w:rFonts w:eastAsia="Times New Roman" w:cs="Times New Roman"/>
        </w:rPr>
        <w:lastRenderedPageBreak/>
        <w:t xml:space="preserve">(код КВЦПЗ - 02.01)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</w:t>
      </w:r>
      <w:r>
        <w:rPr>
          <w:rFonts w:eastAsia="Times New Roman" w:cs="Times New Roman"/>
        </w:rPr>
        <w:t>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0,2500 га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                  0,2500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- 0,2500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Монастирськ</w:t>
      </w:r>
      <w:r>
        <w:rPr>
          <w:rFonts w:eastAsia="Times New Roman" w:cs="Times New Roman"/>
          <w:lang w:val="uk-UA"/>
        </w:rPr>
        <w:t>ій</w:t>
      </w:r>
      <w:proofErr w:type="spellEnd"/>
      <w:r>
        <w:rPr>
          <w:rFonts w:eastAsia="Times New Roman" w:cs="Times New Roman"/>
        </w:rPr>
        <w:t xml:space="preserve">, 104-А, с. </w:t>
      </w:r>
      <w:proofErr w:type="spellStart"/>
      <w:r>
        <w:rPr>
          <w:rFonts w:eastAsia="Times New Roman" w:cs="Times New Roman"/>
        </w:rPr>
        <w:t>Водяне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</w:t>
      </w:r>
      <w:r>
        <w:rPr>
          <w:rFonts w:eastAsia="Times New Roman" w:cs="Times New Roman"/>
        </w:rPr>
        <w:t>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57DB4" w:rsidRDefault="0064679D">
      <w:pPr>
        <w:spacing w:after="1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6321781002:00:002:0050,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</w:t>
      </w:r>
      <w:r>
        <w:rPr>
          <w:rFonts w:eastAsia="Times New Roman" w:cs="Times New Roman"/>
          <w:color w:val="000000"/>
        </w:rPr>
        <w:t xml:space="preserve">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157DB4" w:rsidRDefault="0064679D">
      <w:pPr>
        <w:spacing w:after="1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Бондаренку</w:t>
      </w:r>
      <w:proofErr w:type="spellEnd"/>
      <w:r>
        <w:rPr>
          <w:rFonts w:eastAsia="Times New Roman" w:cs="Times New Roman"/>
          <w:color w:val="000000"/>
        </w:rPr>
        <w:t xml:space="preserve"> М. І.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                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</w:t>
      </w:r>
      <w:r>
        <w:rPr>
          <w:rFonts w:eastAsia="Times New Roman" w:cs="Times New Roman"/>
          <w:color w:val="000000"/>
        </w:rPr>
        <w:t>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157DB4" w:rsidRDefault="0064679D">
      <w:pPr>
        <w:spacing w:after="1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157DB4" w:rsidRDefault="0064679D">
      <w:pPr>
        <w:spacing w:after="160"/>
        <w:jc w:val="both"/>
        <w:rPr>
          <w:rFonts w:eastAsia="Times New Roman" w:cs="Times New Roman"/>
          <w:highlight w:val="white"/>
          <w:lang w:val="uk-UA" w:bidi="ar-SA"/>
        </w:rPr>
      </w:pPr>
      <w:r>
        <w:rPr>
          <w:rFonts w:eastAsia="Times New Roman" w:cs="Times New Roman"/>
          <w:iCs/>
          <w:lang w:val="uk-UA" w:eastAsia="ru-RU"/>
        </w:rPr>
        <w:t xml:space="preserve">   6. Контроль за виконанням рішення покласти на постійну комісію з питань            містобуд</w:t>
      </w:r>
      <w:r>
        <w:rPr>
          <w:rFonts w:eastAsia="Times New Roman" w:cs="Times New Roman"/>
          <w:iCs/>
          <w:lang w:val="uk-UA" w:eastAsia="ru-RU"/>
        </w:rPr>
        <w:t xml:space="preserve">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(Андрій РЕВЕНКО).</w:t>
      </w:r>
    </w:p>
    <w:p w:rsidR="00157DB4" w:rsidRDefault="00157DB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57DB4" w:rsidRDefault="00157DB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57DB4" w:rsidRDefault="00157DB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157DB4" w:rsidRDefault="0064679D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157DB4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02CC"/>
    <w:multiLevelType w:val="multilevel"/>
    <w:tmpl w:val="E452D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9E12E3A"/>
    <w:multiLevelType w:val="multilevel"/>
    <w:tmpl w:val="58A2C5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DB4"/>
    <w:rsid w:val="00157DB4"/>
    <w:rsid w:val="006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F89E"/>
  <w15:docId w15:val="{9CF0EA7C-ACAA-4518-A2DB-60A59FEF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216</cp:revision>
  <cp:lastPrinted>2024-04-12T10:00:00Z</cp:lastPrinted>
  <dcterms:created xsi:type="dcterms:W3CDTF">2023-02-06T15:45:00Z</dcterms:created>
  <dcterms:modified xsi:type="dcterms:W3CDTF">2024-04-24T09:00:00Z</dcterms:modified>
  <dc:language>uk-UA</dc:language>
</cp:coreProperties>
</file>