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6371A" w:rsidRDefault="002E65EE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371A" w:rsidRDefault="002E65E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96371A" w:rsidRDefault="0096371A">
      <w:pPr>
        <w:jc w:val="center"/>
        <w:rPr>
          <w:sz w:val="28"/>
          <w:szCs w:val="28"/>
        </w:rPr>
      </w:pPr>
    </w:p>
    <w:p w:rsidR="0096371A" w:rsidRDefault="002E65E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96371A" w:rsidRDefault="0096371A">
      <w:pPr>
        <w:jc w:val="center"/>
        <w:rPr>
          <w:b/>
          <w:sz w:val="28"/>
          <w:szCs w:val="28"/>
        </w:rPr>
      </w:pPr>
    </w:p>
    <w:p w:rsidR="0096371A" w:rsidRDefault="002E65EE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96371A" w:rsidRDefault="0096371A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96371A" w:rsidRDefault="002E65EE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96371A" w:rsidRDefault="0096371A">
      <w:pPr>
        <w:spacing w:line="200" w:lineRule="atLeast"/>
        <w:jc w:val="both"/>
        <w:rPr>
          <w:rFonts w:cs="Times New Roman"/>
          <w:lang w:val="uk-UA"/>
        </w:rPr>
      </w:pPr>
    </w:p>
    <w:p w:rsidR="0096371A" w:rsidRPr="002E65EE" w:rsidRDefault="002E65EE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</w:t>
      </w:r>
      <w:r w:rsidRPr="002E65EE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3599-</w:t>
      </w:r>
      <w:r>
        <w:rPr>
          <w:rFonts w:cs="Times New Roman"/>
          <w:b/>
          <w:bCs/>
          <w:lang w:val="en-US"/>
        </w:rPr>
        <w:t>L</w:t>
      </w:r>
      <w:r w:rsidRPr="002E65EE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96371A" w:rsidRDefault="0096371A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5103"/>
        <w:jc w:val="both"/>
        <w:rPr>
          <w:rFonts w:eastAsia="Times New Roman" w:cs="Times New Roman"/>
          <w:b/>
          <w:bCs/>
          <w:iCs/>
          <w:highlight w:val="white"/>
          <w:lang w:val="uk-UA" w:bidi="ar-SA"/>
        </w:rPr>
      </w:pPr>
    </w:p>
    <w:p w:rsidR="0096371A" w:rsidRPr="002E65EE" w:rsidRDefault="002E65EE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3628"/>
        <w:jc w:val="both"/>
        <w:rPr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bidi="ar-SA"/>
        </w:rPr>
        <w:t>Стремоусовій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Л. І. технічної документації із землеустрою щодо встановлення                    (відновлення) меж земельної ділянки в натурі                      (на місцевості) та передачу її безоплатно у власність  для будівництва і обслуговування житловог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о                          будинку, господарських будівель і споруд (присадибна ділянка), що розташована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96371A" w:rsidRPr="002E65EE" w:rsidRDefault="002E65EE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Стремоусової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Лідії Іванівни, ідентифікаційний номер: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зареєстрована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:</w:t>
      </w:r>
      <w:r>
        <w:rPr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bCs/>
          <w:iCs/>
          <w:spacing w:val="4"/>
          <w:highlight w:val="white"/>
          <w:lang w:val="en-US" w:eastAsia="en-US" w:bidi="ar-SA"/>
        </w:rPr>
        <w:t>X</w:t>
      </w:r>
      <w:r w:rsidRPr="002E65EE">
        <w:rPr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м. Харків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, п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                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будівництва і обслуговування житлового будинку, господарських будівель і споруд                     (присадибна ділянка), що розташована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вул. Сонячна, 9, с. Омельченки, враховуючи надану технічну документацію із землеустрою, виконану          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                 ТОВ Консультаційний сервісний центр “Гудвіл”,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в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итяг з Державного реєстру речових прав на нерухоме майно про реєстрацію права власності, індексний номер витягу: 129203791 від 27.06.2018 року (реєстраційний номер </w:t>
      </w:r>
      <w:r w:rsidRPr="002E65EE"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об`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єкта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нерухомого майна: 1587294263217), що зареєстроване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державною нотаріальною конторою                    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Зміївського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районного нотаріального округу Харківської області, витяг з Державного земельного кадастру про земельну ділянку № НВ-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6100308122024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29.03.2024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року, що зареєстрована Відділом №5 Управління надання адміністративних послуг Головного управління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Тернопільській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рекомендації постійної комісії  з питань містобудування, будівництва, розвитку інфраструктури, земе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highlight w:val="white"/>
          <w:lang w:val="uk-UA" w:eastAsia="en-US" w:bidi="ar-SA"/>
        </w:rPr>
        <w:t>керуючись ст. 12, 40, 81, 118, 121, 122, 125, 126, 186, підпунктом 5 пункту 27 Перехідних положен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ь  Земельного кодексу України,                    ст. 25 Закону України «Про землеустрій»,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96371A" w:rsidRPr="002E65EE" w:rsidRDefault="0096371A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96371A" w:rsidRPr="002E65EE" w:rsidRDefault="002E65EE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96371A" w:rsidRDefault="0096371A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96371A" w:rsidRPr="002E65EE" w:rsidRDefault="002E65EE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 xml:space="preserve">1. </w:t>
      </w:r>
      <w:r>
        <w:rPr>
          <w:rFonts w:eastAsia="Times New Roman" w:cs="Times New Roman"/>
          <w:iCs/>
          <w:lang w:val="uk-UA" w:eastAsia="ru-RU"/>
        </w:rPr>
        <w:t xml:space="preserve">Затвердити технічну документацію із землеустрою щодо </w:t>
      </w:r>
      <w:r>
        <w:rPr>
          <w:rFonts w:eastAsia="Times New Roman" w:cs="Times New Roman"/>
          <w:iCs/>
          <w:lang w:val="uk-UA" w:eastAsia="ru-RU"/>
        </w:rPr>
        <w:t xml:space="preserve">встановлення меж земельної ділянки в натурі (на місцевості) для будівництва і обслуговування житлового будинку, господарських будівель і споруд гр. </w:t>
      </w:r>
      <w:proofErr w:type="spellStart"/>
      <w:r>
        <w:rPr>
          <w:rFonts w:eastAsia="Times New Roman" w:cs="Times New Roman"/>
          <w:iCs/>
          <w:lang w:val="uk-UA" w:eastAsia="ru-RU"/>
        </w:rPr>
        <w:t>Стремоусової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Лідії Іванівни </w:t>
      </w:r>
      <w:r>
        <w:rPr>
          <w:rFonts w:eastAsia="Times New Roman" w:cs="Times New Roman"/>
          <w:iCs/>
          <w:lang w:val="en-US" w:eastAsia="ru-RU"/>
        </w:rPr>
        <w:t>X</w:t>
      </w:r>
      <w:r>
        <w:rPr>
          <w:rFonts w:eastAsia="Times New Roman" w:cs="Times New Roman"/>
          <w:iCs/>
          <w:lang w:val="uk-UA" w:eastAsia="ru-RU"/>
        </w:rPr>
        <w:t xml:space="preserve"> на території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 Чугуївс</w:t>
      </w:r>
      <w:r>
        <w:rPr>
          <w:rFonts w:eastAsia="Times New Roman" w:cs="Times New Roman"/>
          <w:iCs/>
          <w:lang w:val="uk-UA" w:eastAsia="ru-RU"/>
        </w:rPr>
        <w:t>ького району Харківської області.</w:t>
      </w:r>
    </w:p>
    <w:p w:rsidR="0096371A" w:rsidRDefault="002E65EE">
      <w:pPr>
        <w:ind w:firstLine="567"/>
        <w:jc w:val="both"/>
      </w:pPr>
      <w:r>
        <w:rPr>
          <w:rFonts w:eastAsia="Times New Roman"/>
          <w:iCs/>
          <w:color w:val="000000"/>
          <w:lang w:val="uk-UA"/>
        </w:rPr>
        <w:t xml:space="preserve">2. </w:t>
      </w:r>
      <w:r>
        <w:rPr>
          <w:rFonts w:eastAsia="Times New Roman" w:cs="Times New Roman"/>
          <w:iCs/>
          <w:lang w:val="uk-UA" w:eastAsia="ru-RU"/>
        </w:rPr>
        <w:t xml:space="preserve">Передати </w:t>
      </w:r>
      <w:r>
        <w:rPr>
          <w:rFonts w:eastAsia="Times New Roman" w:cs="Times New Roman"/>
          <w:bCs/>
          <w:iCs/>
          <w:lang w:val="uk-UA" w:eastAsia="ru-RU"/>
        </w:rPr>
        <w:t xml:space="preserve">гр. </w:t>
      </w:r>
      <w:proofErr w:type="spellStart"/>
      <w:r>
        <w:rPr>
          <w:rFonts w:eastAsia="Times New Roman" w:cs="Times New Roman"/>
          <w:bCs/>
          <w:iCs/>
          <w:lang w:val="uk-UA" w:eastAsia="ru-RU"/>
        </w:rPr>
        <w:t>Стремоусовій</w:t>
      </w:r>
      <w:proofErr w:type="spellEnd"/>
      <w:r>
        <w:rPr>
          <w:rFonts w:eastAsia="Times New Roman" w:cs="Times New Roman"/>
          <w:bCs/>
          <w:iCs/>
          <w:lang w:val="uk-UA" w:eastAsia="ru-RU"/>
        </w:rPr>
        <w:t xml:space="preserve"> Лідії Іванівні, ідентифікаційний номер: </w:t>
      </w:r>
      <w:r>
        <w:rPr>
          <w:rFonts w:eastAsia="Times New Roman" w:cs="Times New Roman"/>
          <w:bCs/>
          <w:iCs/>
          <w:lang w:val="en-US" w:eastAsia="ru-RU"/>
        </w:rPr>
        <w:t>X</w:t>
      </w:r>
      <w:bookmarkStart w:id="0" w:name="_GoBack"/>
      <w:bookmarkEnd w:id="0"/>
      <w:r>
        <w:rPr>
          <w:rFonts w:eastAsia="Times New Roman" w:cs="Times New Roman"/>
          <w:bCs/>
          <w:iCs/>
          <w:lang w:val="uk-UA" w:eastAsia="ru-RU"/>
        </w:rPr>
        <w:t xml:space="preserve">, яка  зареєстрована за </w:t>
      </w:r>
      <w:proofErr w:type="spellStart"/>
      <w:r>
        <w:rPr>
          <w:rFonts w:eastAsia="Times New Roman" w:cs="Times New Roman"/>
          <w:bCs/>
          <w:iCs/>
          <w:lang w:val="uk-UA" w:eastAsia="ru-RU"/>
        </w:rPr>
        <w:t>адресою</w:t>
      </w:r>
      <w:proofErr w:type="spellEnd"/>
      <w:r>
        <w:rPr>
          <w:rFonts w:eastAsia="Times New Roman" w:cs="Times New Roman"/>
          <w:bCs/>
          <w:iCs/>
          <w:lang w:val="uk-UA" w:eastAsia="ru-RU"/>
        </w:rPr>
        <w:t xml:space="preserve">: </w:t>
      </w:r>
      <w:r>
        <w:rPr>
          <w:rFonts w:eastAsia="Times New Roman" w:cs="Times New Roman"/>
          <w:bCs/>
          <w:iCs/>
          <w:lang w:val="en-US" w:eastAsia="ru-RU"/>
        </w:rPr>
        <w:t>X</w:t>
      </w:r>
      <w:r>
        <w:rPr>
          <w:rFonts w:eastAsia="Times New Roman" w:cs="Times New Roman"/>
          <w:bCs/>
          <w:iCs/>
          <w:lang w:val="uk-UA" w:eastAsia="ru-RU"/>
        </w:rPr>
        <w:t>, у приватну власність земельну ділянку, кадастровий номер 63217</w:t>
      </w:r>
      <w:r>
        <w:rPr>
          <w:rFonts w:eastAsia="Times New Roman" w:cs="Times New Roman"/>
          <w:bCs/>
          <w:iCs/>
          <w:lang w:val="uk-UA" w:eastAsia="ru-RU"/>
        </w:rPr>
        <w:t xml:space="preserve">82506:00:002:0098,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iCs/>
          <w:lang w:val="uk-UA" w:eastAsia="ru-RU"/>
        </w:rPr>
        <w:t xml:space="preserve">із земель </w:t>
      </w:r>
      <w:r>
        <w:rPr>
          <w:rFonts w:eastAsia="Times New Roman" w:cs="Times New Roman"/>
          <w:iCs/>
          <w:lang w:val="uk-UA" w:eastAsia="ru-RU"/>
        </w:rPr>
        <w:lastRenderedPageBreak/>
        <w:t xml:space="preserve">житлової та громадської забудови комунальної власності територіальної громади </w:t>
      </w:r>
      <w:proofErr w:type="spellStart"/>
      <w:r>
        <w:rPr>
          <w:rFonts w:eastAsia="Times New Roman" w:cs="Times New Roman"/>
          <w:iCs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/>
        </w:rPr>
        <w:t xml:space="preserve"> міської ради,</w:t>
      </w:r>
      <w:r>
        <w:rPr>
          <w:rFonts w:eastAsia="Times New Roman" w:cs="Times New Roman"/>
          <w:iCs/>
          <w:lang w:val="uk-UA" w:eastAsia="ru-RU"/>
        </w:rPr>
        <w:t xml:space="preserve"> площею 0,2500 га (забудовані землі -                                     0,2500 га, з них малоповерхова забудова - 0,2500 га), що розташована по вул. Сонячній, 9,                   с. Омельченки Чугуївського району Харківської області.</w:t>
      </w:r>
    </w:p>
    <w:p w:rsidR="0096371A" w:rsidRDefault="002E65EE">
      <w:pPr>
        <w:ind w:firstLine="567"/>
        <w:jc w:val="both"/>
      </w:pPr>
      <w:r>
        <w:rPr>
          <w:rFonts w:eastAsia="Times New Roman"/>
          <w:bCs/>
          <w:iCs/>
          <w:color w:val="000000"/>
          <w:lang w:val="uk-UA" w:eastAsia="ru-RU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На земельній діл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янці, кадастровий номер 63217</w:t>
      </w:r>
      <w:r>
        <w:rPr>
          <w:rStyle w:val="10"/>
          <w:rFonts w:eastAsia="Times New Roman" w:cs="Times New Roman"/>
          <w:bCs/>
          <w:iCs/>
          <w:lang w:val="uk-UA" w:eastAsia="ru-RU" w:bidi="ar-SA"/>
        </w:rPr>
        <w:t>82506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lang w:val="uk-UA" w:eastAsia="ru-RU" w:bidi="ar-SA"/>
        </w:rPr>
        <w:t>0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lang w:val="uk-UA" w:eastAsia="ru-RU" w:bidi="ar-SA"/>
        </w:rPr>
        <w:t>2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lang w:val="uk-UA" w:eastAsia="ru-RU" w:bidi="ar-SA"/>
        </w:rPr>
        <w:t>0098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обмежень (обтяжень) не зареєстровано.</w:t>
      </w:r>
    </w:p>
    <w:p w:rsidR="0096371A" w:rsidRDefault="002E65EE">
      <w:pPr>
        <w:ind w:firstLine="567"/>
        <w:jc w:val="both"/>
      </w:pPr>
      <w:r>
        <w:rPr>
          <w:rFonts w:eastAsia="Times New Roman" w:cs="Times New Roman CYR"/>
          <w:iCs/>
          <w:color w:val="000000"/>
          <w:lang w:val="uk-UA" w:eastAsia="ru-RU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lang w:val="uk-UA" w:eastAsia="ru-RU"/>
        </w:rPr>
        <w:t xml:space="preserve">Рекомендувати гр. </w:t>
      </w:r>
      <w:proofErr w:type="spellStart"/>
      <w:r>
        <w:rPr>
          <w:rStyle w:val="10"/>
          <w:rFonts w:eastAsia="Times New Roman" w:cs="Times New Roman"/>
          <w:iCs/>
          <w:color w:val="000000"/>
          <w:lang w:val="uk-UA" w:eastAsia="ru-RU"/>
        </w:rPr>
        <w:t>Стремоусовій</w:t>
      </w:r>
      <w:proofErr w:type="spellEnd"/>
      <w:r>
        <w:rPr>
          <w:rStyle w:val="10"/>
          <w:rFonts w:eastAsia="Times New Roman" w:cs="Times New Roman"/>
          <w:iCs/>
          <w:color w:val="000000"/>
          <w:lang w:val="uk-UA" w:eastAsia="ru-RU"/>
        </w:rPr>
        <w:t xml:space="preserve"> Л.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</w:t>
      </w:r>
      <w:r>
        <w:rPr>
          <w:rStyle w:val="10"/>
          <w:rFonts w:eastAsia="Times New Roman" w:cs="Times New Roman"/>
          <w:iCs/>
          <w:color w:val="000000"/>
          <w:lang w:val="uk-UA" w:eastAsia="ru-RU"/>
        </w:rPr>
        <w:t>ати земельний податок.</w:t>
      </w:r>
    </w:p>
    <w:p w:rsidR="0096371A" w:rsidRDefault="002E65EE">
      <w:pPr>
        <w:widowControl/>
        <w:tabs>
          <w:tab w:val="left" w:pos="471"/>
        </w:tabs>
        <w:suppressAutoHyphens w:val="0"/>
        <w:ind w:firstLine="567"/>
        <w:jc w:val="both"/>
        <w:rPr>
          <w:sz w:val="22"/>
          <w:szCs w:val="22"/>
        </w:rPr>
      </w:pPr>
      <w:r>
        <w:rPr>
          <w:rStyle w:val="10"/>
          <w:rFonts w:eastAsia="Times New Roman" w:cs="Times New Roman"/>
          <w:iCs/>
          <w:color w:val="000000"/>
          <w:lang w:val="uk-UA" w:eastAsia="ru-RU" w:bidi="ar-SA"/>
        </w:rPr>
        <w:t xml:space="preserve">5.  </w:t>
      </w:r>
      <w:r>
        <w:rPr>
          <w:rStyle w:val="10"/>
          <w:rFonts w:eastAsia="Times New Roman" w:cs="Times New Roman CYR"/>
          <w:iCs/>
          <w:color w:val="000000"/>
          <w:lang w:val="uk-UA" w:eastAsia="ru-RU" w:bidi="ar-SA"/>
        </w:rPr>
        <w:t>Копію даного рішення направити в ГУ ДПС в Харківській області.</w:t>
      </w:r>
    </w:p>
    <w:p w:rsidR="0096371A" w:rsidRDefault="002E65EE">
      <w:pPr>
        <w:pStyle w:val="af0"/>
        <w:keepNext/>
        <w:widowControl/>
        <w:shd w:val="clear" w:color="auto" w:fill="FFFFFF"/>
        <w:spacing w:after="160"/>
        <w:ind w:left="0" w:firstLine="567"/>
        <w:jc w:val="both"/>
      </w:pPr>
      <w:r>
        <w:rPr>
          <w:rFonts w:cs="Times New Roman"/>
          <w:iCs/>
        </w:rPr>
        <w:t xml:space="preserve">6. Контроль за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на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</w:t>
      </w:r>
      <w:r>
        <w:rPr>
          <w:rFonts w:cs="Times New Roman"/>
          <w:iCs/>
          <w:lang w:val="de-DE"/>
        </w:rPr>
        <w:t xml:space="preserve">з </w:t>
      </w:r>
      <w:proofErr w:type="spellStart"/>
      <w:r>
        <w:rPr>
          <w:rFonts w:cs="Times New Roman"/>
          <w:iCs/>
          <w:lang w:val="de-DE"/>
        </w:rPr>
        <w:t>питань</w:t>
      </w:r>
      <w:proofErr w:type="spellEnd"/>
      <w:r>
        <w:rPr>
          <w:rFonts w:cs="Times New Roman"/>
          <w:iCs/>
          <w:lang w:val="de-DE"/>
        </w:rPr>
        <w:t xml:space="preserve">                    </w:t>
      </w:r>
      <w:proofErr w:type="spellStart"/>
      <w:r>
        <w:rPr>
          <w:rFonts w:cs="Times New Roman"/>
          <w:iCs/>
          <w:lang w:val="de-DE"/>
        </w:rPr>
        <w:t>містобудування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будівництва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розвитку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інфраструктури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земельних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відносин</w:t>
      </w:r>
      <w:proofErr w:type="spellEnd"/>
      <w:r>
        <w:rPr>
          <w:rFonts w:cs="Times New Roman"/>
          <w:iCs/>
          <w:lang w:val="de-DE"/>
        </w:rPr>
        <w:t xml:space="preserve">, </w:t>
      </w:r>
      <w:proofErr w:type="spellStart"/>
      <w:r>
        <w:rPr>
          <w:rFonts w:cs="Times New Roman"/>
          <w:iCs/>
          <w:lang w:val="de-DE"/>
        </w:rPr>
        <w:t>п</w:t>
      </w:r>
      <w:r>
        <w:rPr>
          <w:rFonts w:cs="Times New Roman"/>
          <w:iCs/>
          <w:lang w:val="de-DE"/>
        </w:rPr>
        <w:t>риродокористування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та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аграрної</w:t>
      </w:r>
      <w:proofErr w:type="spellEnd"/>
      <w:r>
        <w:rPr>
          <w:rFonts w:cs="Times New Roman"/>
          <w:iCs/>
          <w:lang w:val="de-DE"/>
        </w:rPr>
        <w:t xml:space="preserve"> </w:t>
      </w:r>
      <w:proofErr w:type="spellStart"/>
      <w:r>
        <w:rPr>
          <w:rFonts w:cs="Times New Roman"/>
          <w:iCs/>
          <w:lang w:val="de-DE"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ради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96371A" w:rsidRDefault="0096371A">
      <w:pPr>
        <w:shd w:val="clear" w:color="auto" w:fill="FFFFFF"/>
        <w:spacing w:line="100" w:lineRule="atLeast"/>
        <w:ind w:right="4535"/>
        <w:jc w:val="both"/>
        <w:rPr>
          <w:rFonts w:eastAsia="Times New Roman" w:cs="Times New Roman"/>
          <w:shd w:val="clear" w:color="auto" w:fill="FFFFFF"/>
          <w:lang w:val="uk-UA" w:bidi="ar-SA"/>
        </w:rPr>
      </w:pPr>
    </w:p>
    <w:p w:rsidR="0096371A" w:rsidRDefault="0096371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6371A" w:rsidRDefault="0096371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6371A" w:rsidRDefault="0096371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6371A" w:rsidRDefault="0096371A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6371A" w:rsidRDefault="002E65EE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96371A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83C2F"/>
    <w:multiLevelType w:val="multilevel"/>
    <w:tmpl w:val="3B767E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59632E8"/>
    <w:multiLevelType w:val="multilevel"/>
    <w:tmpl w:val="7A101C6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371A"/>
    <w:rsid w:val="002E65EE"/>
    <w:rsid w:val="0096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54E7"/>
  <w15:docId w15:val="{04563A14-A2B0-4534-B77C-BE6F5D6B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216</cp:revision>
  <cp:lastPrinted>2024-04-12T09:58:00Z</cp:lastPrinted>
  <dcterms:created xsi:type="dcterms:W3CDTF">2023-02-06T15:45:00Z</dcterms:created>
  <dcterms:modified xsi:type="dcterms:W3CDTF">2024-04-24T08:58:00Z</dcterms:modified>
  <dc:language>uk-UA</dc:language>
</cp:coreProperties>
</file>