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5519" w:rsidRDefault="006F5088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519" w:rsidRDefault="006F508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45519" w:rsidRDefault="00945519">
      <w:pPr>
        <w:jc w:val="center"/>
        <w:rPr>
          <w:sz w:val="28"/>
          <w:szCs w:val="28"/>
        </w:rPr>
      </w:pPr>
    </w:p>
    <w:p w:rsidR="00945519" w:rsidRDefault="006F508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45519" w:rsidRDefault="00945519">
      <w:pPr>
        <w:jc w:val="center"/>
        <w:rPr>
          <w:b/>
          <w:sz w:val="28"/>
          <w:szCs w:val="28"/>
        </w:rPr>
      </w:pPr>
    </w:p>
    <w:p w:rsidR="00945519" w:rsidRDefault="006F5088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45519" w:rsidRDefault="00945519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45519" w:rsidRDefault="006F5088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45519" w:rsidRDefault="00945519">
      <w:pPr>
        <w:spacing w:line="200" w:lineRule="atLeast"/>
        <w:jc w:val="both"/>
        <w:rPr>
          <w:rFonts w:cs="Times New Roman"/>
          <w:lang w:val="uk-UA"/>
        </w:rPr>
      </w:pPr>
    </w:p>
    <w:p w:rsidR="00945519" w:rsidRPr="006F5088" w:rsidRDefault="006F5088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  </w:t>
      </w:r>
      <w:r w:rsidRPr="006F5088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№ 3570-</w:t>
      </w:r>
      <w:r>
        <w:rPr>
          <w:rFonts w:cs="Times New Roman"/>
          <w:b/>
          <w:bCs/>
          <w:lang w:val="en-US"/>
        </w:rPr>
        <w:t>L</w:t>
      </w:r>
      <w:r w:rsidRPr="006F5088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45519" w:rsidRDefault="00945519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945519" w:rsidRPr="006F5088" w:rsidRDefault="006F5088">
      <w:pPr>
        <w:widowControl/>
        <w:tabs>
          <w:tab w:val="left" w:pos="0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Про затвердження гр. Приймаку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житлового будинку, господарських будівель і сп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945519" w:rsidRPr="006F5088" w:rsidRDefault="006F5088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Приймака Миколи Івановича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зареєстрований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ді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ФО-П Горбачов В. О.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витяг з Державного реєстру речових прав, індексний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витягу: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367108209 від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23.02.2024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року (реєстр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</w:t>
      </w:r>
      <w:r w:rsidRPr="006F5088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`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єкта нерухомого майна: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2885106963140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), зареєстроване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2100141562024 від 11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.03.2024 року, що зареєс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трована Відділом № 4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Закарпатській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                постійної комісії з питань містобудування, будівництва, розвитку інфраструктури, земельних відносин,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 xml:space="preserve">керуючись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</w:t>
      </w:r>
      <w:r>
        <w:rPr>
          <w:rFonts w:eastAsia="Times New Roman" w:cs="Times New Roman"/>
          <w:iCs/>
          <w:highlight w:val="white"/>
          <w:lang w:val="uk-UA" w:eastAsia="en-US" w:bidi="ar-SA"/>
        </w:rPr>
        <w:t>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945519" w:rsidRPr="006F5088" w:rsidRDefault="0094551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45519" w:rsidRDefault="006F5088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945519" w:rsidRDefault="00945519">
      <w:pPr>
        <w:spacing w:line="200" w:lineRule="atLeast"/>
        <w:jc w:val="both"/>
        <w:rPr>
          <w:rFonts w:cs="Times New Roman"/>
          <w:b/>
          <w:lang w:val="uk-UA"/>
        </w:rPr>
      </w:pPr>
    </w:p>
    <w:p w:rsidR="00945519" w:rsidRPr="006F5088" w:rsidRDefault="006F5088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Приймака Миколи Івановича наданої для будівництва і обслуговування житлового будинку, господарських будівель і споруд        </w:t>
      </w:r>
      <w:r>
        <w:rPr>
          <w:rFonts w:eastAsia="Times New Roman" w:cs="Times New Roman"/>
          <w:lang w:val="uk-UA" w:bidi="ar-SA"/>
        </w:rPr>
        <w:t xml:space="preserve">                     (присадибна ділянка) (код цільового призначення - 02.01) розташованої в 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         </w:t>
      </w:r>
      <w:r>
        <w:rPr>
          <w:rFonts w:eastAsia="Times New Roman" w:cs="Times New Roman"/>
          <w:lang w:val="uk-UA" w:bidi="ar-SA"/>
        </w:rPr>
        <w:t xml:space="preserve"> на території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територіальної громади Чугуївського району                      Харківської області. </w:t>
      </w:r>
    </w:p>
    <w:p w:rsidR="00945519" w:rsidRDefault="006F5088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Fonts w:eastAsia="Times New Roman" w:cs="Times New Roman"/>
          <w:lang w:val="uk-UA" w:bidi="ar-SA"/>
        </w:rPr>
        <w:t xml:space="preserve">Передати гр. Приймаку Миколі Івановичу, ідентифікаційний номер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lang w:val="uk-UA" w:bidi="ar-SA"/>
        </w:rPr>
        <w:t>адресою</w:t>
      </w:r>
      <w:proofErr w:type="spellEnd"/>
      <w:r>
        <w:rPr>
          <w:rFonts w:eastAsia="Times New Roman" w:cs="Times New Roman"/>
          <w:lang w:val="uk-UA" w:bidi="ar-SA"/>
        </w:rPr>
        <w:t xml:space="preserve">: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 у приватну власність земельну ділянку, кадастровий номер 6321786501:01:004:0024, для будівництва і             </w:t>
      </w:r>
      <w:r>
        <w:rPr>
          <w:rFonts w:eastAsia="Times New Roman" w:cs="Times New Roman"/>
          <w:lang w:val="uk-UA" w:bidi="ar-SA"/>
        </w:rPr>
        <w:t xml:space="preserve">                 обслуговування житлового </w:t>
      </w:r>
      <w:r>
        <w:rPr>
          <w:rFonts w:eastAsia="Times New Roman" w:cs="Times New Roman"/>
          <w:lang w:val="uk-UA" w:bidi="ar-SA"/>
        </w:rPr>
        <w:lastRenderedPageBreak/>
        <w:t xml:space="preserve">будинку, господарських будівель і споруд (присадибна ділянка) (код КВЦПЗ - 02.01) із земель житлової та громадської забудови комунальної власності                    територіальної громади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 ради, </w:t>
      </w:r>
      <w:r>
        <w:rPr>
          <w:rFonts w:eastAsia="Times New Roman" w:cs="Times New Roman"/>
          <w:lang w:val="uk-UA" w:bidi="ar-SA"/>
        </w:rPr>
        <w:t xml:space="preserve">площею 0,1488 га (забудовані землі -                     0,1488 га, з них малоповерхова забудова - 0,1488 га), що розташована по </w:t>
      </w:r>
      <w:r>
        <w:rPr>
          <w:rFonts w:eastAsia="Times New Roman" w:cs="Times New Roman"/>
          <w:lang w:val="en-US" w:bidi="ar-SA"/>
        </w:rPr>
        <w:t>X</w:t>
      </w:r>
      <w:bookmarkStart w:id="0" w:name="_GoBack"/>
      <w:bookmarkEnd w:id="0"/>
      <w:r>
        <w:rPr>
          <w:rFonts w:eastAsia="Times New Roman" w:cs="Times New Roman"/>
          <w:lang w:val="uk-UA" w:bidi="ar-SA"/>
        </w:rPr>
        <w:t xml:space="preserve">              </w:t>
      </w:r>
      <w:r>
        <w:rPr>
          <w:rFonts w:eastAsia="Times New Roman" w:cs="Times New Roman"/>
          <w:lang w:val="uk-UA" w:bidi="ar-SA"/>
        </w:rPr>
        <w:t xml:space="preserve"> Чугуївського району Харківської області.</w:t>
      </w:r>
    </w:p>
    <w:p w:rsidR="00945519" w:rsidRDefault="006F5088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вий номер </w:t>
      </w:r>
      <w:r>
        <w:rPr>
          <w:rFonts w:eastAsia="Times New Roman" w:cs="Times New Roman"/>
          <w:bCs/>
          <w:iCs/>
          <w:lang w:val="uk-UA" w:eastAsia="ru-RU" w:bidi="ar-SA"/>
        </w:rPr>
        <w:t>6321786501:01:004:0024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            постановою Кабінету Міністрів України від 17.10.2012 №1051, обмежень (обтяжень) не зареєстровано.</w:t>
      </w:r>
    </w:p>
    <w:p w:rsidR="00945519" w:rsidRDefault="006F5088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r>
        <w:rPr>
          <w:rFonts w:eastAsia="Times New Roman" w:cs="Times New Roman"/>
          <w:bCs/>
          <w:iCs/>
          <w:lang w:val="uk-UA" w:eastAsia="ru-RU" w:bidi="ar-SA"/>
        </w:rPr>
        <w:t>Приймаку М. І.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945519" w:rsidRDefault="006F5088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5. </w:t>
      </w:r>
      <w:r>
        <w:rPr>
          <w:rFonts w:eastAsia="Times New Roman" w:cs="Times New Roman"/>
          <w:bCs/>
          <w:iCs/>
          <w:lang w:val="uk-UA" w:eastAsia="ru-RU" w:bidi="ar-SA"/>
        </w:rPr>
        <w:t>Копію дано</w:t>
      </w:r>
      <w:r>
        <w:rPr>
          <w:rFonts w:eastAsia="Times New Roman" w:cs="Times New Roman"/>
          <w:bCs/>
          <w:iCs/>
          <w:lang w:val="uk-UA" w:eastAsia="ru-RU" w:bidi="ar-SA"/>
        </w:rPr>
        <w:t>го рішення направити в ГУ ДПС у Харківській області.</w:t>
      </w:r>
    </w:p>
    <w:p w:rsidR="00945519" w:rsidRDefault="006F5088">
      <w:pPr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ої ради (Андрій РЕВЕНКО).</w:t>
      </w:r>
    </w:p>
    <w:p w:rsidR="00945519" w:rsidRDefault="0094551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45519" w:rsidRDefault="0094551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45519" w:rsidRDefault="0094551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45519" w:rsidRDefault="0094551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45519" w:rsidRDefault="0094551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45519" w:rsidRDefault="006F5088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945519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0C33"/>
    <w:multiLevelType w:val="multilevel"/>
    <w:tmpl w:val="619054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B83776"/>
    <w:multiLevelType w:val="multilevel"/>
    <w:tmpl w:val="DC10F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5519"/>
    <w:rsid w:val="006F5088"/>
    <w:rsid w:val="009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A0D8"/>
  <w15:docId w15:val="{6C792E3F-FA8F-4653-9785-5C017238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206</cp:revision>
  <cp:lastPrinted>2024-04-11T14:58:00Z</cp:lastPrinted>
  <dcterms:created xsi:type="dcterms:W3CDTF">2023-02-06T15:45:00Z</dcterms:created>
  <dcterms:modified xsi:type="dcterms:W3CDTF">2024-04-24T08:09:00Z</dcterms:modified>
  <dc:language>uk-UA</dc:language>
</cp:coreProperties>
</file>