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3023" w:rsidRDefault="00852D82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3023" w:rsidRDefault="00852D8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183023" w:rsidRDefault="00183023">
      <w:pPr>
        <w:jc w:val="center"/>
        <w:rPr>
          <w:sz w:val="28"/>
          <w:szCs w:val="28"/>
        </w:rPr>
      </w:pPr>
    </w:p>
    <w:p w:rsidR="00183023" w:rsidRDefault="00852D8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183023" w:rsidRDefault="00183023">
      <w:pPr>
        <w:jc w:val="center"/>
        <w:rPr>
          <w:b/>
          <w:sz w:val="28"/>
          <w:szCs w:val="28"/>
        </w:rPr>
      </w:pPr>
    </w:p>
    <w:p w:rsidR="00183023" w:rsidRDefault="00852D82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183023" w:rsidRDefault="00183023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183023" w:rsidRDefault="00852D82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183023" w:rsidRDefault="00183023">
      <w:pPr>
        <w:spacing w:line="200" w:lineRule="atLeast"/>
        <w:jc w:val="both"/>
        <w:rPr>
          <w:rFonts w:cs="Times New Roman"/>
          <w:lang w:val="uk-UA"/>
        </w:rPr>
      </w:pPr>
    </w:p>
    <w:p w:rsidR="00183023" w:rsidRPr="00852D82" w:rsidRDefault="00852D82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852D82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3555-</w:t>
      </w:r>
      <w:r>
        <w:rPr>
          <w:rFonts w:cs="Times New Roman"/>
          <w:b/>
          <w:bCs/>
          <w:lang w:val="en-US"/>
        </w:rPr>
        <w:t>L</w:t>
      </w:r>
      <w:r w:rsidRPr="00852D82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183023" w:rsidRDefault="00183023">
      <w:pPr>
        <w:widowControl/>
        <w:tabs>
          <w:tab w:val="left" w:pos="0"/>
          <w:tab w:val="left" w:pos="4821"/>
          <w:tab w:val="left" w:pos="5325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183023" w:rsidRPr="00852D82" w:rsidRDefault="00852D82">
      <w:pPr>
        <w:widowControl/>
        <w:tabs>
          <w:tab w:val="left" w:pos="0"/>
          <w:tab w:val="left" w:pos="4821"/>
          <w:tab w:val="left" w:pos="5325"/>
        </w:tabs>
        <w:suppressAutoHyphens w:val="0"/>
        <w:spacing w:after="160" w:line="252" w:lineRule="auto"/>
        <w:ind w:right="4252"/>
        <w:jc w:val="both"/>
        <w:rPr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Андрюхіній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Н. Я.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 житлового будинку, господарських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будівель і споруд (присадибна ділянка), що розташована 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183023" w:rsidRPr="00852D82" w:rsidRDefault="00852D82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Андрюхіної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Наталії Ярославівни, ідентифікаційний номер 2825522181, яка зареєстрована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вул.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                  будівництва і обслуговування житлового будинку, господарських б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удівель і споруд                   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ФО-П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В. В., вит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яг з Державного реєстру речових прав, індексний номер                  витягу: 323784309 від 23.02.2023 року (реєстраційний номер </w:t>
      </w:r>
      <w:r w:rsidRPr="00852D82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об`єкта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нерухомого майна: 2610022763140), зареєстроване державним реєстратором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державної                     нотарі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альної контори Чугуївського районного нотаріального округу, витяг з Державного земельного кадастру про земельну ділянку № НВ-5100536012024 від 21.03.2024 року, що зареєстрована Відділом № 4 Управління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 Одеській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             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колу № 53 засідання постійної комісії від 09 квітня 2024 року), 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керуючись ст. 12, 40, 81, 118, 121, 122, 125, 126, 186, підпунктом 5 пункту 27 Перехідних положень Земельного кодексу України,               ст. 25 Закону України «Про землеустрій», п. 34 ст. 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26 Закону України «Про місцеве                        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183023" w:rsidRPr="00852D82" w:rsidRDefault="00183023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183023" w:rsidRDefault="00852D82">
      <w:pPr>
        <w:spacing w:line="200" w:lineRule="atLeast"/>
      </w:pPr>
      <w:r>
        <w:rPr>
          <w:rFonts w:cs="Times New Roman"/>
          <w:b/>
          <w:lang w:val="uk-UA"/>
        </w:rPr>
        <w:t>ВИРІШИЛА:</w:t>
      </w:r>
    </w:p>
    <w:p w:rsidR="00183023" w:rsidRDefault="00183023">
      <w:pPr>
        <w:spacing w:line="200" w:lineRule="atLeast"/>
        <w:rPr>
          <w:rFonts w:cs="Times New Roman"/>
          <w:b/>
          <w:lang w:val="uk-UA"/>
        </w:rPr>
      </w:pPr>
    </w:p>
    <w:p w:rsidR="00183023" w:rsidRDefault="00852D82">
      <w:pPr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lang w:val="uk-UA"/>
        </w:rPr>
        <w:t>1</w:t>
      </w:r>
      <w:r>
        <w:rPr>
          <w:rStyle w:val="10"/>
          <w:rFonts w:eastAsia="Times New Roman" w:cs="Times New Roman"/>
          <w:iCs/>
          <w:color w:val="000000"/>
        </w:rPr>
        <w:t xml:space="preserve">. </w:t>
      </w:r>
      <w:proofErr w:type="spellStart"/>
      <w:r>
        <w:rPr>
          <w:rStyle w:val="10"/>
          <w:rFonts w:eastAsia="Times New Roman" w:cs="Times New Roman"/>
          <w:iCs/>
        </w:rPr>
        <w:t>Затвердити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технічну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документацію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із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землеустрою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щодо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встановлення</w:t>
      </w:r>
      <w:proofErr w:type="spellEnd"/>
      <w:r>
        <w:rPr>
          <w:rStyle w:val="10"/>
          <w:rFonts w:eastAsia="Times New Roman" w:cs="Times New Roman"/>
          <w:iCs/>
        </w:rPr>
        <w:t xml:space="preserve"> (</w:t>
      </w:r>
      <w:proofErr w:type="spellStart"/>
      <w:r>
        <w:rPr>
          <w:rStyle w:val="10"/>
          <w:rFonts w:eastAsia="Times New Roman" w:cs="Times New Roman"/>
          <w:iCs/>
        </w:rPr>
        <w:t>відновлення</w:t>
      </w:r>
      <w:proofErr w:type="spellEnd"/>
      <w:r>
        <w:rPr>
          <w:rStyle w:val="10"/>
          <w:rFonts w:eastAsia="Times New Roman" w:cs="Times New Roman"/>
          <w:iCs/>
        </w:rPr>
        <w:t xml:space="preserve">) меж </w:t>
      </w:r>
      <w:proofErr w:type="spellStart"/>
      <w:r>
        <w:rPr>
          <w:rStyle w:val="10"/>
          <w:rFonts w:eastAsia="Times New Roman" w:cs="Times New Roman"/>
          <w:iCs/>
        </w:rPr>
        <w:t>земельної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ділянки</w:t>
      </w:r>
      <w:proofErr w:type="spellEnd"/>
      <w:r>
        <w:rPr>
          <w:rStyle w:val="10"/>
          <w:rFonts w:eastAsia="Times New Roman" w:cs="Times New Roman"/>
          <w:iCs/>
        </w:rPr>
        <w:t xml:space="preserve"> в </w:t>
      </w:r>
      <w:proofErr w:type="spellStart"/>
      <w:r>
        <w:rPr>
          <w:rStyle w:val="10"/>
          <w:rFonts w:eastAsia="Times New Roman" w:cs="Times New Roman"/>
          <w:iCs/>
        </w:rPr>
        <w:t>натурі</w:t>
      </w:r>
      <w:proofErr w:type="spellEnd"/>
      <w:r>
        <w:rPr>
          <w:rStyle w:val="10"/>
          <w:rFonts w:eastAsia="Times New Roman" w:cs="Times New Roman"/>
          <w:iCs/>
        </w:rPr>
        <w:t xml:space="preserve"> (на </w:t>
      </w:r>
      <w:proofErr w:type="spellStart"/>
      <w:r>
        <w:rPr>
          <w:rStyle w:val="10"/>
          <w:rFonts w:eastAsia="Times New Roman" w:cs="Times New Roman"/>
          <w:iCs/>
        </w:rPr>
        <w:t>місцевості</w:t>
      </w:r>
      <w:proofErr w:type="spellEnd"/>
      <w:r>
        <w:rPr>
          <w:rStyle w:val="10"/>
          <w:rFonts w:eastAsia="Times New Roman" w:cs="Times New Roman"/>
          <w:iCs/>
        </w:rPr>
        <w:t xml:space="preserve">) гр. </w:t>
      </w:r>
      <w:proofErr w:type="spellStart"/>
      <w:r>
        <w:rPr>
          <w:rStyle w:val="10"/>
          <w:rFonts w:eastAsia="Times New Roman" w:cs="Times New Roman"/>
          <w:iCs/>
        </w:rPr>
        <w:t>Андрюхіної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Наталії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Ярославівни</w:t>
      </w:r>
      <w:proofErr w:type="spellEnd"/>
      <w:r>
        <w:rPr>
          <w:rStyle w:val="10"/>
          <w:rFonts w:eastAsia="Times New Roman" w:cs="Times New Roman"/>
          <w:iCs/>
        </w:rPr>
        <w:t xml:space="preserve"> для </w:t>
      </w:r>
      <w:proofErr w:type="spellStart"/>
      <w:r>
        <w:rPr>
          <w:rStyle w:val="10"/>
          <w:rFonts w:eastAsia="Times New Roman" w:cs="Times New Roman"/>
          <w:iCs/>
        </w:rPr>
        <w:t>будівництва</w:t>
      </w:r>
      <w:proofErr w:type="spellEnd"/>
      <w:r>
        <w:rPr>
          <w:rStyle w:val="10"/>
          <w:rFonts w:eastAsia="Times New Roman" w:cs="Times New Roman"/>
          <w:iCs/>
        </w:rPr>
        <w:t xml:space="preserve"> і </w:t>
      </w:r>
      <w:proofErr w:type="spellStart"/>
      <w:r>
        <w:rPr>
          <w:rStyle w:val="10"/>
          <w:rFonts w:eastAsia="Times New Roman" w:cs="Times New Roman"/>
          <w:iCs/>
        </w:rPr>
        <w:t>обслуговування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житлового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будинку</w:t>
      </w:r>
      <w:proofErr w:type="spellEnd"/>
      <w:r>
        <w:rPr>
          <w:rStyle w:val="10"/>
          <w:rFonts w:eastAsia="Times New Roman" w:cs="Times New Roman"/>
          <w:iCs/>
        </w:rPr>
        <w:t xml:space="preserve">, </w:t>
      </w:r>
      <w:proofErr w:type="spellStart"/>
      <w:r>
        <w:rPr>
          <w:rStyle w:val="10"/>
          <w:rFonts w:eastAsia="Times New Roman" w:cs="Times New Roman"/>
          <w:iCs/>
        </w:rPr>
        <w:t>господарських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будівель</w:t>
      </w:r>
      <w:proofErr w:type="spellEnd"/>
      <w:r>
        <w:rPr>
          <w:rStyle w:val="10"/>
          <w:rFonts w:eastAsia="Times New Roman" w:cs="Times New Roman"/>
          <w:iCs/>
        </w:rPr>
        <w:t xml:space="preserve"> і </w:t>
      </w:r>
      <w:proofErr w:type="spellStart"/>
      <w:r>
        <w:rPr>
          <w:rStyle w:val="10"/>
          <w:rFonts w:eastAsia="Times New Roman" w:cs="Times New Roman"/>
          <w:iCs/>
        </w:rPr>
        <w:t>споруд</w:t>
      </w:r>
      <w:proofErr w:type="spellEnd"/>
      <w:r>
        <w:rPr>
          <w:rStyle w:val="10"/>
          <w:rFonts w:eastAsia="Times New Roman" w:cs="Times New Roman"/>
          <w:iCs/>
        </w:rPr>
        <w:t xml:space="preserve"> (</w:t>
      </w:r>
      <w:proofErr w:type="spellStart"/>
      <w:r>
        <w:rPr>
          <w:rStyle w:val="10"/>
          <w:rFonts w:eastAsia="Times New Roman" w:cs="Times New Roman"/>
          <w:iCs/>
        </w:rPr>
        <w:t>присадибн</w:t>
      </w:r>
      <w:r>
        <w:rPr>
          <w:rStyle w:val="10"/>
          <w:rFonts w:eastAsia="Times New Roman" w:cs="Times New Roman"/>
          <w:iCs/>
        </w:rPr>
        <w:t>а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ділянка</w:t>
      </w:r>
      <w:proofErr w:type="spellEnd"/>
      <w:r>
        <w:rPr>
          <w:rStyle w:val="10"/>
          <w:rFonts w:eastAsia="Times New Roman" w:cs="Times New Roman"/>
          <w:iCs/>
        </w:rPr>
        <w:t xml:space="preserve">), </w:t>
      </w:r>
      <w:proofErr w:type="spellStart"/>
      <w:r>
        <w:rPr>
          <w:rStyle w:val="10"/>
          <w:rFonts w:eastAsia="Times New Roman" w:cs="Times New Roman"/>
          <w:iCs/>
        </w:rPr>
        <w:t>розташованої</w:t>
      </w:r>
      <w:proofErr w:type="spellEnd"/>
      <w:r>
        <w:rPr>
          <w:rStyle w:val="10"/>
          <w:rFonts w:eastAsia="Times New Roman" w:cs="Times New Roman"/>
          <w:iCs/>
        </w:rPr>
        <w:t xml:space="preserve"> в</w:t>
      </w:r>
      <w:r w:rsidRPr="00852D82">
        <w:rPr>
          <w:rStyle w:val="10"/>
          <w:rFonts w:eastAsia="Times New Roman" w:cs="Times New Roman"/>
          <w:iCs/>
        </w:rPr>
        <w:t xml:space="preserve"> </w:t>
      </w:r>
      <w:r>
        <w:rPr>
          <w:rStyle w:val="10"/>
          <w:rFonts w:eastAsia="Times New Roman" w:cs="Times New Roman"/>
          <w:iCs/>
          <w:lang w:val="en-US"/>
        </w:rPr>
        <w:t>X</w:t>
      </w:r>
      <w:r w:rsidRPr="00852D82">
        <w:rPr>
          <w:rStyle w:val="10"/>
          <w:rFonts w:eastAsia="Times New Roman" w:cs="Times New Roman"/>
          <w:iCs/>
        </w:rPr>
        <w:t xml:space="preserve"> </w:t>
      </w:r>
      <w:proofErr w:type="spellStart"/>
      <w:proofErr w:type="gramStart"/>
      <w:r>
        <w:rPr>
          <w:rStyle w:val="10"/>
          <w:rFonts w:eastAsia="Times New Roman" w:cs="Times New Roman"/>
          <w:iCs/>
        </w:rPr>
        <w:t>Чугуївського</w:t>
      </w:r>
      <w:proofErr w:type="spellEnd"/>
      <w:r>
        <w:rPr>
          <w:rStyle w:val="10"/>
          <w:rFonts w:eastAsia="Times New Roman" w:cs="Times New Roman"/>
          <w:iCs/>
        </w:rPr>
        <w:t xml:space="preserve">  району</w:t>
      </w:r>
      <w:proofErr w:type="gram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Харківської</w:t>
      </w:r>
      <w:proofErr w:type="spellEnd"/>
      <w:r>
        <w:rPr>
          <w:rStyle w:val="10"/>
          <w:rFonts w:eastAsia="Times New Roman" w:cs="Times New Roman"/>
          <w:iCs/>
        </w:rPr>
        <w:t xml:space="preserve"> </w:t>
      </w:r>
      <w:proofErr w:type="spellStart"/>
      <w:r>
        <w:rPr>
          <w:rStyle w:val="10"/>
          <w:rFonts w:eastAsia="Times New Roman" w:cs="Times New Roman"/>
          <w:iCs/>
        </w:rPr>
        <w:t>області</w:t>
      </w:r>
      <w:proofErr w:type="spellEnd"/>
      <w:r>
        <w:rPr>
          <w:rStyle w:val="10"/>
          <w:rFonts w:eastAsia="Times New Roman" w:cs="Times New Roman"/>
          <w:iCs/>
        </w:rPr>
        <w:t xml:space="preserve">.   </w:t>
      </w:r>
    </w:p>
    <w:p w:rsidR="00183023" w:rsidRDefault="00852D82">
      <w:pPr>
        <w:spacing w:after="160" w:line="252" w:lineRule="auto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</w:t>
      </w:r>
      <w:proofErr w:type="spellStart"/>
      <w:r>
        <w:rPr>
          <w:rFonts w:eastAsia="Times New Roman" w:cs="Times New Roman"/>
        </w:rPr>
        <w:t>Передати</w:t>
      </w:r>
      <w:proofErr w:type="spellEnd"/>
      <w:r>
        <w:rPr>
          <w:rFonts w:eastAsia="Times New Roman" w:cs="Times New Roman"/>
        </w:rPr>
        <w:t xml:space="preserve"> гр. </w:t>
      </w:r>
      <w:proofErr w:type="spellStart"/>
      <w:r>
        <w:rPr>
          <w:rFonts w:eastAsia="Times New Roman" w:cs="Times New Roman"/>
        </w:rPr>
        <w:t>Андрюхіній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Наталії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Ярославівні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ідентифікаційний</w:t>
      </w:r>
      <w:proofErr w:type="spellEnd"/>
      <w:r>
        <w:rPr>
          <w:rFonts w:eastAsia="Times New Roman" w:cs="Times New Roman"/>
        </w:rPr>
        <w:t xml:space="preserve"> номер </w:t>
      </w:r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 xml:space="preserve">, яка </w:t>
      </w:r>
      <w:proofErr w:type="spellStart"/>
      <w:r>
        <w:rPr>
          <w:rFonts w:eastAsia="Times New Roman" w:cs="Times New Roman"/>
        </w:rPr>
        <w:t>зареєстрована</w:t>
      </w:r>
      <w:proofErr w:type="spellEnd"/>
      <w:r>
        <w:rPr>
          <w:rFonts w:eastAsia="Times New Roman" w:cs="Times New Roman"/>
        </w:rPr>
        <w:t xml:space="preserve"> за </w:t>
      </w:r>
      <w:proofErr w:type="spellStart"/>
      <w:r>
        <w:rPr>
          <w:rFonts w:eastAsia="Times New Roman" w:cs="Times New Roman"/>
        </w:rPr>
        <w:t>адресою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 xml:space="preserve"> у </w:t>
      </w:r>
      <w:proofErr w:type="spellStart"/>
      <w:r>
        <w:rPr>
          <w:rFonts w:eastAsia="Times New Roman" w:cs="Times New Roman"/>
        </w:rPr>
        <w:t>приватну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власність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земельну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кадастровий</w:t>
      </w:r>
      <w:proofErr w:type="spellEnd"/>
      <w:r>
        <w:rPr>
          <w:rFonts w:eastAsia="Times New Roman" w:cs="Times New Roman"/>
        </w:rPr>
        <w:t xml:space="preserve"> номер 6321781003:00:000:0127, для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lastRenderedPageBreak/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присадибна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 xml:space="preserve">) (код КВЦПЗ - 02.01)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земель </w:t>
      </w:r>
      <w:proofErr w:type="spellStart"/>
      <w:r>
        <w:rPr>
          <w:rFonts w:eastAsia="Times New Roman" w:cs="Times New Roman"/>
        </w:rPr>
        <w:t>житлової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громадської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</w:t>
      </w:r>
      <w:r>
        <w:rPr>
          <w:rFonts w:eastAsia="Times New Roman" w:cs="Times New Roman"/>
        </w:rPr>
        <w:t>ови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комунальної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власності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територіальної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громади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ради, </w:t>
      </w:r>
      <w:proofErr w:type="spellStart"/>
      <w:r>
        <w:rPr>
          <w:rFonts w:eastAsia="Times New Roman" w:cs="Times New Roman"/>
        </w:rPr>
        <w:t>площею</w:t>
      </w:r>
      <w:proofErr w:type="spellEnd"/>
      <w:r>
        <w:rPr>
          <w:rFonts w:eastAsia="Times New Roman" w:cs="Times New Roman"/>
        </w:rPr>
        <w:t xml:space="preserve"> 0,1589 га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                  0,1589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- 0,1589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розташована</w:t>
      </w:r>
      <w:proofErr w:type="spellEnd"/>
      <w:r>
        <w:rPr>
          <w:rFonts w:eastAsia="Times New Roman" w:cs="Times New Roman"/>
        </w:rPr>
        <w:t xml:space="preserve"> по </w:t>
      </w:r>
      <w:r>
        <w:rPr>
          <w:rFonts w:eastAsia="Times New Roman" w:cs="Times New Roman"/>
          <w:lang w:val="en-US"/>
        </w:rPr>
        <w:t>X</w:t>
      </w:r>
      <w:r w:rsidRPr="00852D82">
        <w:rPr>
          <w:rFonts w:eastAsia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рай</w:t>
      </w:r>
      <w:r>
        <w:rPr>
          <w:rFonts w:eastAsia="Times New Roman" w:cs="Times New Roman"/>
        </w:rPr>
        <w:t xml:space="preserve">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183023" w:rsidRDefault="00852D82">
      <w:pPr>
        <w:spacing w:after="160" w:line="252" w:lineRule="auto"/>
        <w:ind w:left="-8"/>
        <w:jc w:val="both"/>
      </w:pPr>
      <w:r>
        <w:rPr>
          <w:rFonts w:eastAsia="Times New Roman" w:cs="Times New Roman"/>
          <w:color w:val="000000"/>
        </w:rPr>
        <w:t xml:space="preserve"> 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</w:t>
      </w:r>
      <w:r>
        <w:rPr>
          <w:rFonts w:eastAsia="Times New Roman" w:cs="Times New Roman"/>
          <w:bCs/>
        </w:rPr>
        <w:t>6321781003:00:000:0127</w:t>
      </w:r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Міністрів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17.10.2012 №1051,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в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становлені обмеження: охоронна зона навколо (уздовж) </w:t>
      </w:r>
      <w:r w:rsidRPr="00852D82">
        <w:rPr>
          <w:rFonts w:eastAsia="Times New Roman" w:cs="Times New Roman"/>
          <w:bCs/>
          <w:iCs/>
          <w:color w:val="000000"/>
          <w:lang w:eastAsia="ru-RU" w:bidi="ar-SA"/>
        </w:rPr>
        <w:t>об`</w:t>
      </w:r>
      <w:proofErr w:type="spellStart"/>
      <w:r>
        <w:rPr>
          <w:rFonts w:eastAsia="Times New Roman" w:cs="Times New Roman"/>
          <w:bCs/>
          <w:iCs/>
          <w:color w:val="000000"/>
          <w:lang w:val="uk-UA" w:eastAsia="ru-RU" w:bidi="ar-SA"/>
        </w:rPr>
        <w:t>єкта</w:t>
      </w:r>
      <w:proofErr w:type="spellEnd"/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транспорту, площею 0,0086 га, на підставі Закону України “Про трубопровідний транспорт”; о</w:t>
      </w:r>
      <w:proofErr w:type="spellStart"/>
      <w:r w:rsidRPr="00852D82">
        <w:rPr>
          <w:rFonts w:eastAsia="Times New Roman" w:cs="Times New Roman"/>
          <w:bCs/>
          <w:iCs/>
          <w:color w:val="000000"/>
          <w:lang w:eastAsia="ru-RU" w:bidi="ar-SA"/>
        </w:rPr>
        <w:t>хоронна</w:t>
      </w:r>
      <w:proofErr w:type="spellEnd"/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зона навколо (уздовж) об</w:t>
      </w:r>
      <w:r w:rsidRPr="00852D82">
        <w:rPr>
          <w:rFonts w:eastAsia="Times New Roman" w:cs="Times New Roman"/>
          <w:bCs/>
          <w:iCs/>
          <w:color w:val="000000"/>
          <w:lang w:eastAsia="ru-RU" w:bidi="ar-SA"/>
        </w:rPr>
        <w:t>`</w:t>
      </w:r>
      <w:proofErr w:type="spellStart"/>
      <w:r>
        <w:rPr>
          <w:rFonts w:eastAsia="Times New Roman" w:cs="Times New Roman"/>
          <w:bCs/>
          <w:iCs/>
          <w:color w:val="000000"/>
          <w:lang w:val="uk-UA" w:eastAsia="ru-RU" w:bidi="ar-SA"/>
        </w:rPr>
        <w:t>єкта</w:t>
      </w:r>
      <w:proofErr w:type="spellEnd"/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енергетичної системи, площею 0,0442 га, на підставі Закону України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“Про електроенергетику”.</w:t>
      </w:r>
    </w:p>
    <w:p w:rsidR="00183023" w:rsidRDefault="00852D82">
      <w:pPr>
        <w:spacing w:after="160" w:line="252" w:lineRule="auto"/>
        <w:ind w:left="-8"/>
        <w:jc w:val="both"/>
      </w:pPr>
      <w:r>
        <w:rPr>
          <w:rFonts w:eastAsia="Times New Roman" w:cs="Times New Roman"/>
          <w:color w:val="000000"/>
        </w:rPr>
        <w:t xml:space="preserve">    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</w:t>
      </w:r>
      <w:proofErr w:type="spellStart"/>
      <w:r>
        <w:rPr>
          <w:rFonts w:eastAsia="Times New Roman" w:cs="Times New Roman"/>
        </w:rPr>
        <w:t>Андрюхіній</w:t>
      </w:r>
      <w:proofErr w:type="spellEnd"/>
      <w:r>
        <w:rPr>
          <w:rFonts w:eastAsia="Times New Roman" w:cs="Times New Roman"/>
        </w:rPr>
        <w:t xml:space="preserve"> Н. Я.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                    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призначенням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183023" w:rsidRDefault="00852D82">
      <w:pPr>
        <w:spacing w:after="160" w:line="252" w:lineRule="auto"/>
        <w:ind w:left="-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183023" w:rsidRDefault="00852D82">
      <w:pPr>
        <w:ind w:firstLine="510"/>
        <w:jc w:val="both"/>
      </w:pPr>
      <w:r>
        <w:rPr>
          <w:rStyle w:val="10"/>
          <w:rFonts w:eastAsia="Times New Roman" w:cs="Times New Roman"/>
          <w:iCs/>
          <w:lang w:val="uk-UA" w:eastAsia="ru-RU"/>
        </w:rPr>
        <w:t>6. Контроль за виконанням рішення покласти на постійну комісію з питань містобудування, будівництва, розвит</w:t>
      </w:r>
      <w:r>
        <w:rPr>
          <w:rStyle w:val="10"/>
          <w:rFonts w:eastAsia="Times New Roman" w:cs="Times New Roman"/>
          <w:iCs/>
          <w:lang w:val="uk-UA" w:eastAsia="ru-RU"/>
        </w:rPr>
        <w:t xml:space="preserve">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Style w:val="10"/>
          <w:rFonts w:eastAsia="Times New Roman" w:cs="Times New Roman"/>
          <w:iCs/>
          <w:lang w:val="uk-UA" w:eastAsia="ru-RU"/>
        </w:rPr>
        <w:t xml:space="preserve"> міської ради (Андрій РЕВЕНКО).</w:t>
      </w:r>
    </w:p>
    <w:p w:rsidR="00183023" w:rsidRDefault="0018302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83023" w:rsidRDefault="0018302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83023" w:rsidRDefault="0018302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83023" w:rsidRDefault="0018302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83023" w:rsidRDefault="00852D82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183023" w:rsidRDefault="001830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183023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70AE"/>
    <w:multiLevelType w:val="multilevel"/>
    <w:tmpl w:val="2AB24D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203BDD"/>
    <w:multiLevelType w:val="multilevel"/>
    <w:tmpl w:val="925C4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3023"/>
    <w:rsid w:val="00183023"/>
    <w:rsid w:val="0085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BF25"/>
  <w15:docId w15:val="{4FDDFCF2-E383-440E-9966-C223AFF2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186</cp:revision>
  <cp:lastPrinted>2024-04-11T15:21:00Z</cp:lastPrinted>
  <dcterms:created xsi:type="dcterms:W3CDTF">2023-02-06T15:45:00Z</dcterms:created>
  <dcterms:modified xsi:type="dcterms:W3CDTF">2024-04-24T07:25:00Z</dcterms:modified>
  <dc:language>uk-UA</dc:language>
</cp:coreProperties>
</file>