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№4059-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Шемегон Є.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будинку, господарських будівель і споруд                     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en-US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Шемегон Євгенії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ТОВ Консультативний сервісний центр «Гудвіл», витяг з Державного реєстру речових прав, індексний номер витягу: 340111046 від 24.07.2023 року (реєстраційний номер               об`єкта нерухомого майна: 2769383563140), зареєстроване приватним нотаріусом                      Харківського міського нотаріального округу, витяг з Державного земельного кадастру про земельну ділянку № НВ-6100838302024 від 30.10.2024 року, що зареєстрована Відділом Держгеокадастру у Зміївському районі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гр.</w:t>
      </w:r>
      <w:r>
        <w:rPr>
          <w:rStyle w:val="Style12"/>
          <w:sz w:val="24"/>
          <w:szCs w:val="24"/>
          <w:lang w:val="uk-UA"/>
        </w:rPr>
        <w:t xml:space="preserve"> Шемегон Євгенії Миколаївни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Шемегон Євгенії Миколаївні,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6321786201:01:004:0027,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0,</w:t>
      </w:r>
      <w:r>
        <w:rPr>
          <w:rStyle w:val="Style12"/>
          <w:sz w:val="24"/>
          <w:szCs w:val="24"/>
          <w:lang w:val="uk-UA"/>
        </w:rPr>
        <w:t>1500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1500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1500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86201</w:t>
      </w:r>
      <w:r>
        <w:rPr>
          <w:rStyle w:val="Style12"/>
          <w:sz w:val="24"/>
          <w:szCs w:val="24"/>
        </w:rPr>
        <w:t>:01:0</w:t>
      </w:r>
      <w:r>
        <w:rPr>
          <w:rStyle w:val="Style12"/>
          <w:sz w:val="24"/>
          <w:szCs w:val="24"/>
          <w:lang w:val="uk-UA"/>
        </w:rPr>
        <w:t>04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027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>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Шемегон Є.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</w:pPr>
      <w:r>
        <w:rPr>
          <w:rFonts w:eastAsia="Times New Roman" w:cs="Times New Roman" w:ascii="Times New Roman" w:hAnsi="Times New Roman"/>
          <w:b/>
          <w:bCs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Application>LibreOffice/5.1.6.2$Linux_X86_64 LibreOffice_project/10m0$Build-2</Application>
  <Pages>2</Pages>
  <Words>463</Words>
  <Characters>3216</Characters>
  <CharactersWithSpaces>3962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2024-11-08T10:47:58Z</cp:lastPrinted>
  <dcterms:modified xsi:type="dcterms:W3CDTF">2024-11-12T08:37:41Z</dcterms:modified>
  <cp:revision>332</cp:revision>
  <dc:subject/>
  <dc:title/>
</cp:coreProperties>
</file>