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№4055-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 затвердження гр. Єфіменко Н.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будинку, господарських будівель і споруд                            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Єфіменко Наталії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витяги про Державну реєстрацію прав, індексний номер витягу: 27749509 та 27749521 від 24.10.2010 року (реєстраційний номер: 30522806), зареєстроване комунальним підприємством «Зміївське бюро технічної інвентаризації», витяг з Державного земельного кадастру про земельну ділянку № НВ-4600861942024 від 30.10.2024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Єфіменко Наталії Миколаївни для                         будівництва і обслуговування житлового будинку, господарських будівель і споруд                                 (присадибна ділянка), (код КВЦПЗ –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sz w:val="24"/>
          <w:szCs w:val="24"/>
        </w:rPr>
        <w:t xml:space="preserve">Передати гр. </w:t>
      </w:r>
      <w:r>
        <w:rPr>
          <w:rStyle w:val="Style12"/>
          <w:sz w:val="24"/>
          <w:szCs w:val="24"/>
          <w:lang w:val="uk-UA"/>
        </w:rPr>
        <w:t>Єфіменко Наталії Миколаївні</w:t>
      </w:r>
      <w:r>
        <w:rPr>
          <w:rStyle w:val="Style12"/>
          <w:sz w:val="24"/>
          <w:szCs w:val="24"/>
        </w:rPr>
        <w:t xml:space="preserve">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>, як</w:t>
      </w:r>
      <w:r>
        <w:rPr>
          <w:rStyle w:val="Style12"/>
          <w:sz w:val="24"/>
          <w:szCs w:val="24"/>
          <w:lang w:val="uk-UA"/>
        </w:rPr>
        <w:t>а</w:t>
      </w:r>
      <w:r>
        <w:rPr>
          <w:rStyle w:val="Style12"/>
          <w:sz w:val="24"/>
          <w:szCs w:val="24"/>
        </w:rPr>
        <w:t xml:space="preserve"> зареєстрован</w:t>
      </w:r>
      <w:r>
        <w:rPr>
          <w:rStyle w:val="Style12"/>
          <w:sz w:val="24"/>
          <w:szCs w:val="24"/>
          <w:lang w:val="uk-UA"/>
        </w:rPr>
        <w:t>а</w:t>
      </w:r>
      <w:r>
        <w:rPr>
          <w:rStyle w:val="Style12"/>
          <w:sz w:val="24"/>
          <w:szCs w:val="24"/>
        </w:rPr>
        <w:t xml:space="preserve">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>, у приватну власність земельну ділянку, кадастровий номер 63217</w:t>
      </w:r>
      <w:r>
        <w:rPr>
          <w:rStyle w:val="Style12"/>
          <w:sz w:val="24"/>
          <w:szCs w:val="24"/>
          <w:lang w:val="uk-UA"/>
        </w:rPr>
        <w:t>81001: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</w:t>
      </w:r>
      <w:r>
        <w:rPr>
          <w:rStyle w:val="Style12"/>
          <w:sz w:val="24"/>
          <w:szCs w:val="24"/>
          <w:lang w:val="uk-UA"/>
        </w:rPr>
        <w:t>0088</w:t>
      </w:r>
      <w:r>
        <w:rPr>
          <w:rStyle w:val="Style12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</w:t>
      </w:r>
      <w:r>
        <w:rPr>
          <w:rStyle w:val="Style12"/>
          <w:sz w:val="24"/>
          <w:szCs w:val="24"/>
          <w:lang w:val="uk-UA"/>
        </w:rPr>
        <w:t>095</w:t>
      </w:r>
      <w:r>
        <w:rPr>
          <w:rStyle w:val="Style12"/>
          <w:sz w:val="24"/>
          <w:szCs w:val="24"/>
        </w:rPr>
        <w:t xml:space="preserve"> га (забудовані землі - 0,</w:t>
      </w:r>
      <w:r>
        <w:rPr>
          <w:rStyle w:val="Style12"/>
          <w:sz w:val="24"/>
          <w:szCs w:val="24"/>
          <w:lang w:val="uk-UA"/>
        </w:rPr>
        <w:t>1095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>1095</w:t>
      </w:r>
      <w:r>
        <w:rPr>
          <w:rStyle w:val="Style12"/>
          <w:sz w:val="24"/>
          <w:szCs w:val="24"/>
        </w:rPr>
        <w:t xml:space="preserve"> га), що розташована по </w:t>
      </w:r>
      <w:r>
        <w:rPr>
          <w:rStyle w:val="Style12"/>
          <w:sz w:val="24"/>
          <w:szCs w:val="24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632178</w:t>
      </w:r>
      <w:r>
        <w:rPr>
          <w:rStyle w:val="Style12"/>
          <w:sz w:val="24"/>
          <w:szCs w:val="24"/>
          <w:lang w:val="uk-UA"/>
        </w:rPr>
        <w:t>1001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</w:t>
      </w:r>
      <w:r>
        <w:rPr>
          <w:rStyle w:val="Style12"/>
          <w:sz w:val="24"/>
          <w:szCs w:val="24"/>
          <w:lang w:val="uk-UA"/>
        </w:rPr>
        <w:t>0088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 xml:space="preserve"> (обтяжен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>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Єфіменко Н. М</w:t>
      </w:r>
      <w:r>
        <w:rPr>
          <w:rStyle w:val="Style12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Application>LibreOffice/5.1.6.2$Linux_X86_64 LibreOffice_project/10m0$Build-2</Application>
  <Pages>2</Pages>
  <Words>474</Words>
  <Characters>3290</Characters>
  <CharactersWithSpaces>4023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2024-11-08T10:38:00Z</cp:lastPrinted>
  <dcterms:modified xsi:type="dcterms:W3CDTF">2024-11-12T08:29:54Z</dcterms:modified>
  <cp:revision>330</cp:revision>
  <dc:subject/>
  <dc:title/>
</cp:coreProperties>
</file>