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№4054-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shd w:val="clear" w:fill="FFFFFF"/>
        <w:tabs>
          <w:tab w:val="left" w:pos="5614" w:leader="none"/>
        </w:tabs>
        <w:suppressAutoHyphens w:val="false"/>
        <w:overflowPunct w:val="false"/>
        <w:bidi w:val="0"/>
        <w:spacing w:lineRule="auto" w:line="240" w:before="0" w:after="160"/>
        <w:ind w:left="0" w:right="3912" w:hanging="0"/>
        <w:jc w:val="both"/>
        <w:rPr>
          <w:rStyle w:val="Style12"/>
          <w:rFonts w:eastAsia="Andale Sans UI;Arial Unicode MS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pPr>
      <w:r>
        <w:rPr>
          <w:rFonts w:eastAsia="Andale Sans UI;Arial Unicode MS"/>
          <w:b/>
          <w:bCs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r>
    </w:p>
    <w:p>
      <w:pPr>
        <w:pStyle w:val="Style32"/>
        <w:widowControl w:val="false"/>
        <w:shd w:val="clear" w:fill="FFFFFF"/>
        <w:tabs>
          <w:tab w:val="left" w:pos="5496" w:leader="none"/>
          <w:tab w:val="left" w:pos="5550" w:leader="none"/>
        </w:tabs>
        <w:suppressAutoHyphens w:val="false"/>
        <w:overflowPunct w:val="false"/>
        <w:bidi w:val="0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Andale Sans UI;Arial Unicode MS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 xml:space="preserve">Про затвердження гр. Тищенко М.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будинку, господарських будівель і споруд                    (присадибна ділянка), що розташована по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Тищенко Марії Олексіївни, реєстраційний номер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Консультаційний сервісний центр “ГУДВІЛ”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реєстру речових прав, індексний 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377303718 від 06.05.2024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об`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2930625363140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ПН Чугуївського районного       нотаріального округу,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           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050094784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.10.2024 року, що зареєстрована Відділом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у Вінницькій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                  питань містобудування, будівництва, розвитку інфраструктури, земельних відносин,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 w:val="false"/>
          <w:bCs w:val="false"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 w:val="false"/>
          <w:b w:val="false"/>
          <w:bCs w:val="false"/>
          <w:color w:val="000000"/>
          <w:sz w:val="24"/>
          <w:szCs w:val="24"/>
          <w:lang w:val="uk-UA"/>
        </w:rPr>
      </w:pPr>
      <w:r>
        <w:rPr>
          <w:b w:val="false"/>
          <w:bCs w:val="false"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 будівництва і обслуговування житлового будинку, господарських будівель і споруд гр. Тищенко Марії Олексіївни с. Соколове,                      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</w:t>
      </w:r>
      <w:r>
        <w:rPr>
          <w:rStyle w:val="Style12"/>
          <w:sz w:val="24"/>
          <w:szCs w:val="24"/>
        </w:rPr>
        <w:t>Передати гр. гр.</w:t>
      </w:r>
      <w:r>
        <w:rPr>
          <w:rStyle w:val="Style12"/>
          <w:sz w:val="24"/>
          <w:szCs w:val="24"/>
          <w:lang w:val="uk-UA"/>
        </w:rPr>
        <w:t xml:space="preserve"> Тищенко Марії Олексіївні,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6321785001:01:002:0287, для будівництва і обслуговування житлового будинку,  господарських будівель і споруд (присадибна ділянка) (код КВЦПЗ - 02.01) із земель житлової та громадської забудови комунальної власності територіальної  громади Зміївської міської ради, площею 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,1911</w:t>
      </w:r>
      <w:r>
        <w:rPr>
          <w:rStyle w:val="Style12"/>
          <w:sz w:val="24"/>
          <w:szCs w:val="24"/>
        </w:rPr>
        <w:t xml:space="preserve"> га (забудовані землі - 0,</w:t>
      </w:r>
      <w:r>
        <w:rPr>
          <w:rStyle w:val="Style12"/>
          <w:sz w:val="24"/>
          <w:szCs w:val="24"/>
          <w:lang w:val="uk-UA"/>
        </w:rPr>
        <w:t>1911</w:t>
      </w:r>
      <w:r>
        <w:rPr>
          <w:rStyle w:val="Style12"/>
          <w:sz w:val="24"/>
          <w:szCs w:val="24"/>
        </w:rPr>
        <w:t xml:space="preserve"> га, з них малоповерхова забудова - 0,</w:t>
      </w:r>
      <w:r>
        <w:rPr>
          <w:rStyle w:val="Style12"/>
          <w:sz w:val="24"/>
          <w:szCs w:val="24"/>
          <w:lang w:val="uk-UA"/>
        </w:rPr>
        <w:t>1911</w:t>
      </w:r>
      <w:r>
        <w:rPr>
          <w:rStyle w:val="Style12"/>
          <w:sz w:val="24"/>
          <w:szCs w:val="24"/>
        </w:rPr>
        <w:t xml:space="preserve">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Style12"/>
          <w:color w:val="000000"/>
          <w:sz w:val="24"/>
          <w:szCs w:val="24"/>
          <w:lang w:val="uk-UA"/>
        </w:rPr>
        <w:t>85001</w:t>
      </w:r>
      <w:r>
        <w:rPr>
          <w:rStyle w:val="Style12"/>
          <w:color w:val="000000"/>
          <w:sz w:val="24"/>
          <w:szCs w:val="24"/>
        </w:rPr>
        <w:t>:0</w:t>
      </w:r>
      <w:r>
        <w:rPr>
          <w:rStyle w:val="Style12"/>
          <w:color w:val="000000"/>
          <w:sz w:val="24"/>
          <w:szCs w:val="24"/>
          <w:lang w:val="uk-UA"/>
        </w:rPr>
        <w:t>1</w:t>
      </w:r>
      <w:r>
        <w:rPr>
          <w:rStyle w:val="Style12"/>
          <w:color w:val="000000"/>
          <w:sz w:val="24"/>
          <w:szCs w:val="24"/>
        </w:rPr>
        <w:t>:00</w:t>
      </w:r>
      <w:r>
        <w:rPr>
          <w:rStyle w:val="Style12"/>
          <w:color w:val="000000"/>
          <w:sz w:val="24"/>
          <w:szCs w:val="24"/>
          <w:lang w:val="uk-UA"/>
        </w:rPr>
        <w:t>2</w:t>
      </w:r>
      <w:r>
        <w:rPr>
          <w:rStyle w:val="Style12"/>
          <w:color w:val="000000"/>
          <w:sz w:val="24"/>
          <w:szCs w:val="24"/>
        </w:rPr>
        <w:t>:0</w:t>
      </w:r>
      <w:r>
        <w:rPr>
          <w:rStyle w:val="Style12"/>
          <w:color w:val="000000"/>
          <w:sz w:val="24"/>
          <w:szCs w:val="24"/>
          <w:lang w:val="uk-UA"/>
        </w:rPr>
        <w:t>287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Тищенко М. О.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</TotalTime>
  <Application>LibreOffice/5.1.6.2$Linux_X86_64 LibreOffice_project/10m0$Build-2</Application>
  <Pages>2</Pages>
  <Words>500</Words>
  <Characters>3448</Characters>
  <CharactersWithSpaces>4278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2024-11-08T10:35:50Z</cp:lastPrinted>
  <dcterms:modified xsi:type="dcterms:W3CDTF">2024-11-12T08:28:27Z</dcterms:modified>
  <cp:revision>350</cp:revision>
  <dc:subject/>
  <dc:title/>
</cp:coreProperties>
</file>