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№4052-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shd w:val="clear" w:fill="FFFFFF"/>
        <w:tabs>
          <w:tab w:val="left" w:pos="5614" w:leader="none"/>
        </w:tabs>
        <w:suppressAutoHyphens w:val="false"/>
        <w:overflowPunct w:val="false"/>
        <w:bidi w:val="0"/>
        <w:spacing w:lineRule="auto" w:line="240" w:before="0" w:after="160"/>
        <w:ind w:left="0" w:right="3912" w:hanging="0"/>
        <w:jc w:val="both"/>
        <w:rPr>
          <w:rStyle w:val="Style12"/>
          <w:rFonts w:eastAsia="Andale Sans UI;Arial Unicode MS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highlight w:val="white"/>
          <w:lang w:eastAsia="zh-CN"/>
        </w:rPr>
      </w:pPr>
      <w:r>
        <w:rPr>
          <w:rFonts w:eastAsia="Andale Sans UI;Arial Unicode MS"/>
          <w:b/>
          <w:bCs/>
          <w:i w:val="false"/>
          <w:iCs/>
          <w:caps w:val="false"/>
          <w:smallCaps w:val="false"/>
          <w:color w:val="00000A"/>
          <w:spacing w:val="0"/>
          <w:highlight w:val="white"/>
          <w:lang w:eastAsia="zh-CN"/>
        </w:rPr>
      </w:r>
    </w:p>
    <w:p>
      <w:pPr>
        <w:pStyle w:val="Style32"/>
        <w:widowControl w:val="false"/>
        <w:numPr>
          <w:ilvl w:val="0"/>
          <w:numId w:val="0"/>
        </w:numPr>
        <w:shd w:val="clear" w:fill="FFFFFF"/>
        <w:tabs>
          <w:tab w:val="left" w:pos="5496" w:leader="none"/>
          <w:tab w:val="left" w:pos="5550" w:leader="none"/>
        </w:tabs>
        <w:suppressAutoHyphens w:val="false"/>
        <w:overflowPunct w:val="false"/>
        <w:bidi w:val="0"/>
        <w:spacing w:lineRule="auto" w:line="240" w:before="0" w:after="160"/>
        <w:ind w:left="-17" w:right="3912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Челомбітько В.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                     будинку, господарських будівель і споруд                                    (присадибна ділянка), що розташована по               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Челомбітько Валентини Миколаївни, реєстраційний номер облікової картки платника податків з Державного реєстру фізичних осіб - платників податків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В. В., витяг про Державну реєстрацію прав, номер витягу: 36748310 від 15.12.2012 року (реєстраційний номер: 38510773), зареєстроване комунальним підприємством «Зміївське бюро технічної  інвентаризації», витяг з Державного земельного кадастру про земельну ділянку № НВ-5300849122024 від 21.10.2024 року, що зареєстрована Відділом № 4 Управління забезпечення реалізації державної політики у сфері земельних відносин Головного управління Держгеокадастру у Полтавській  області, рекомендації постійної комісії з питань містобудування, будівництва, розвитку інфраструктури, земельних відносин,                              природокористування та аграрної політики Зміївської міської ради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              № 62 засідання постійної комісії від 05 листопада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 w:val="false"/>
          <w:bCs w:val="false"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/>
          <w:b w:val="false"/>
          <w:b w:val="false"/>
          <w:bCs w:val="false"/>
          <w:color w:val="000000"/>
          <w:sz w:val="24"/>
          <w:szCs w:val="24"/>
          <w:lang w:val="uk-UA"/>
        </w:rPr>
      </w:pPr>
      <w:r>
        <w:rPr>
          <w:b w:val="false"/>
          <w:bCs w:val="false"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гр. Челомбітько Валентини Миколаївни для  будівництва і обслуговування житлового будинку, господарських будівель і споруд                            (присадибна ділянка), розташованої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>, Чугуївського району 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</w:t>
      </w:r>
      <w:r>
        <w:rPr>
          <w:rStyle w:val="Style12"/>
          <w:sz w:val="24"/>
          <w:szCs w:val="24"/>
        </w:rPr>
        <w:t>Передати гр.</w:t>
      </w:r>
      <w:r>
        <w:rPr>
          <w:rStyle w:val="Style12"/>
          <w:color w:val="000000"/>
          <w:sz w:val="24"/>
          <w:szCs w:val="24"/>
          <w:lang w:val="uk-UA"/>
        </w:rPr>
        <w:t xml:space="preserve"> Челомбітько Валентині Миколаївні</w:t>
      </w:r>
      <w:r>
        <w:rPr>
          <w:rStyle w:val="Style12"/>
          <w:sz w:val="24"/>
          <w:szCs w:val="24"/>
          <w:lang w:val="uk-UA"/>
        </w:rPr>
        <w:t xml:space="preserve">, реєстраційний номер облікової картки платника податків з Державного реєстру фізичних осіб - платників податків 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6321710100:02:001:0260,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</w:t>
      </w:r>
      <w:r>
        <w:rPr>
          <w:rStyle w:val="Style12"/>
          <w:sz w:val="24"/>
          <w:szCs w:val="24"/>
        </w:rPr>
        <w:t>0</w:t>
      </w:r>
      <w:r>
        <w:rPr>
          <w:rStyle w:val="Style12"/>
          <w:sz w:val="24"/>
          <w:szCs w:val="24"/>
          <w:lang w:val="uk-UA"/>
        </w:rPr>
        <w:t>,1000</w:t>
      </w:r>
      <w:r>
        <w:rPr>
          <w:rStyle w:val="Style12"/>
          <w:sz w:val="24"/>
          <w:szCs w:val="24"/>
        </w:rPr>
        <w:t xml:space="preserve"> га (забудовані землі - 0,</w:t>
      </w:r>
      <w:r>
        <w:rPr>
          <w:rStyle w:val="Style12"/>
          <w:sz w:val="24"/>
          <w:szCs w:val="24"/>
          <w:lang w:val="uk-UA"/>
        </w:rPr>
        <w:t>1000</w:t>
      </w:r>
      <w:r>
        <w:rPr>
          <w:rStyle w:val="Style12"/>
          <w:sz w:val="24"/>
          <w:szCs w:val="24"/>
        </w:rPr>
        <w:t xml:space="preserve"> га, з них малоповерхова забудова - 0,</w:t>
      </w:r>
      <w:r>
        <w:rPr>
          <w:rStyle w:val="Style12"/>
          <w:sz w:val="24"/>
          <w:szCs w:val="24"/>
          <w:lang w:val="uk-UA"/>
        </w:rPr>
        <w:t>1000</w:t>
      </w:r>
      <w:r>
        <w:rPr>
          <w:rStyle w:val="Style12"/>
          <w:sz w:val="24"/>
          <w:szCs w:val="24"/>
        </w:rPr>
        <w:t xml:space="preserve">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>На земельній ділянці, кадастровий номер 63217</w:t>
      </w:r>
      <w:r>
        <w:rPr>
          <w:rStyle w:val="Style12"/>
          <w:color w:val="000000"/>
          <w:sz w:val="24"/>
          <w:szCs w:val="24"/>
          <w:lang w:val="uk-UA"/>
        </w:rPr>
        <w:t>10100</w:t>
      </w:r>
      <w:r>
        <w:rPr>
          <w:rStyle w:val="Style12"/>
          <w:color w:val="000000"/>
          <w:sz w:val="24"/>
          <w:szCs w:val="24"/>
        </w:rPr>
        <w:t>:0</w:t>
      </w:r>
      <w:r>
        <w:rPr>
          <w:rStyle w:val="Style12"/>
          <w:color w:val="000000"/>
          <w:sz w:val="24"/>
          <w:szCs w:val="24"/>
          <w:lang w:val="uk-UA"/>
        </w:rPr>
        <w:t>2</w:t>
      </w:r>
      <w:r>
        <w:rPr>
          <w:rStyle w:val="Style12"/>
          <w:color w:val="000000"/>
          <w:sz w:val="24"/>
          <w:szCs w:val="24"/>
        </w:rPr>
        <w:t>:00</w:t>
      </w:r>
      <w:r>
        <w:rPr>
          <w:rStyle w:val="Style12"/>
          <w:color w:val="000000"/>
          <w:sz w:val="24"/>
          <w:szCs w:val="24"/>
          <w:lang w:val="uk-UA"/>
        </w:rPr>
        <w:t>1</w:t>
      </w:r>
      <w:r>
        <w:rPr>
          <w:rStyle w:val="Style12"/>
          <w:color w:val="000000"/>
          <w:sz w:val="24"/>
          <w:szCs w:val="24"/>
        </w:rPr>
        <w:t>:0</w:t>
      </w:r>
      <w:r>
        <w:rPr>
          <w:rStyle w:val="Style12"/>
          <w:color w:val="000000"/>
          <w:sz w:val="24"/>
          <w:szCs w:val="24"/>
          <w:lang w:val="uk-UA"/>
        </w:rPr>
        <w:t>260</w:t>
      </w:r>
      <w:r>
        <w:rPr>
          <w:rStyle w:val="Style12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>Челомбітько В. М.</w:t>
      </w:r>
      <w:r>
        <w:rPr>
          <w:rStyle w:val="Style12"/>
          <w:color w:val="000000"/>
          <w:sz w:val="24"/>
          <w:szCs w:val="24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6. Контроль за виконанням рішення покласти на постійну комісію з питань                               містобудування, будівництва, розвитку інфраструктури, земельних відносин,                                    природокористування та аграрної політики Зміївської міської ради (Андрій РЕВЕНКО).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3456</TotalTime>
  <Application>LibreOffice/5.1.6.2$Linux_X86_64 LibreOffice_project/10m0$Build-2</Application>
  <Pages>2</Pages>
  <Words>491</Words>
  <Characters>3426</Characters>
  <CharactersWithSpaces>4283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2024-11-08T10:25:06Z</cp:lastPrinted>
  <dcterms:modified xsi:type="dcterms:W3CDTF">2024-11-12T08:25:28Z</dcterms:modified>
  <cp:revision>352</cp:revision>
  <dc:subject/>
  <dc:title/>
</cp:coreProperties>
</file>