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№4026-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Фоменко І.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 w:ascii="Times New Roman" w:hAnsi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Фоменко Ірини Павлівни,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              надану технічну документацію із землеустрою, виконану ФО-П Солдатенко В. В., Витяг з Державного реєстру речових прав, індексний номер витягу: 398076052 від 07.10.2024 року (реєстраційний номер об`єкта нерухомого майна: 2865411763140), зареєстроване                       ПН Чугуївського районного нотаріального округу, витяг з Державного земельного кадастру про земельну ділянку № НВ-3201134882024 від 26.09.2024 року, що                        зареєстрована Відділом № 4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 Зміївської міської ради (витяг з протоколу № 62 засідання постійної комісії від                       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 гр.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Фоменко Ірини Павлівни</w:t>
      </w:r>
      <w:r>
        <w:rPr>
          <w:rStyle w:val="Style12"/>
          <w:rFonts w:eastAsia="Times New Roman" w:cs="Times New Roman"/>
          <w:sz w:val="24"/>
          <w:szCs w:val="24"/>
        </w:rPr>
        <w:t xml:space="preserve"> для будівництва і обслуговування житлового будинку, господарських будівель і споруд (присадибна ділянка),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</w:t>
      </w:r>
      <w:r>
        <w:rPr>
          <w:rStyle w:val="Style12"/>
          <w:rFonts w:eastAsia="Times New Roman" w:cs="Times New Roman"/>
          <w:sz w:val="24"/>
          <w:szCs w:val="24"/>
        </w:rPr>
        <w:t xml:space="preserve">  розташован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ої</w:t>
      </w:r>
      <w:r>
        <w:rPr>
          <w:rStyle w:val="Style12"/>
          <w:rFonts w:eastAsia="Times New Roman" w:cs="Times New Roman"/>
          <w:sz w:val="24"/>
          <w:szCs w:val="24"/>
        </w:rPr>
        <w:t xml:space="preserve">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в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2. </w:t>
      </w:r>
      <w:r>
        <w:rPr>
          <w:rStyle w:val="Style12"/>
          <w:rFonts w:eastAsia="Times New Roman" w:cs="Times New Roman"/>
          <w:sz w:val="24"/>
          <w:szCs w:val="24"/>
        </w:rPr>
        <w:t xml:space="preserve">Передати гр.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Фоменко Ірині Павлівні, </w:t>
      </w:r>
      <w:r>
        <w:rPr>
          <w:rStyle w:val="Style12"/>
          <w:rFonts w:eastAsia="Times New Roman" w:cs="Times New Roman"/>
          <w:sz w:val="24"/>
          <w:szCs w:val="24"/>
        </w:rPr>
        <w:t xml:space="preserve">ідентифікаційний номер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як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а</w:t>
      </w:r>
      <w:r>
        <w:rPr>
          <w:rStyle w:val="Style12"/>
          <w:rFonts w:eastAsia="Times New Roman" w:cs="Times New Roman"/>
          <w:sz w:val="24"/>
          <w:szCs w:val="24"/>
        </w:rPr>
        <w:t xml:space="preserve"> зареєстрован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а</w:t>
      </w:r>
      <w:r>
        <w:rPr>
          <w:rStyle w:val="Style12"/>
          <w:rFonts w:eastAsia="Times New Roman" w:cs="Times New Roman"/>
          <w:sz w:val="24"/>
          <w:szCs w:val="24"/>
        </w:rPr>
        <w:t xml:space="preserve"> за адресою: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у приватну власність земельну ділянку, кадастровий номер 632178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6501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sz w:val="24"/>
          <w:szCs w:val="24"/>
        </w:rPr>
        <w:t>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064</w:t>
      </w:r>
      <w:r>
        <w:rPr>
          <w:rStyle w:val="Style12"/>
          <w:rFonts w:eastAsia="Times New Roman" w:cs="Times New Roman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— 02.01) 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1955</w:t>
      </w:r>
      <w:r>
        <w:rPr>
          <w:rStyle w:val="Style12"/>
          <w:rFonts w:eastAsia="Times New Roman" w:cs="Times New Roman"/>
          <w:sz w:val="24"/>
          <w:szCs w:val="24"/>
        </w:rPr>
        <w:t xml:space="preserve"> га (забудовані землі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1955</w:t>
      </w:r>
      <w:r>
        <w:rPr>
          <w:rStyle w:val="Style12"/>
          <w:rFonts w:eastAsia="Times New Roman" w:cs="Times New Roman"/>
          <w:sz w:val="24"/>
          <w:szCs w:val="24"/>
        </w:rPr>
        <w:t xml:space="preserve"> га, з них малоповерхова забудова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1955</w:t>
      </w:r>
      <w:r>
        <w:rPr>
          <w:rStyle w:val="Style12"/>
          <w:rFonts w:eastAsia="Times New Roman" w:cs="Times New Roman"/>
          <w:sz w:val="24"/>
          <w:szCs w:val="24"/>
        </w:rPr>
        <w:t xml:space="preserve"> га), що розташована по </w:t>
      </w:r>
      <w:r>
        <w:rPr>
          <w:rStyle w:val="Style12"/>
          <w:rFonts w:eastAsia="Times New Roman" w:cs="Times New Roman"/>
          <w:sz w:val="24"/>
          <w:szCs w:val="24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rFonts w:eastAsia="Times New Roman" w:cs="Times New Roman"/>
          <w:sz w:val="24"/>
          <w:szCs w:val="24"/>
        </w:rPr>
        <w:t>632178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6501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sz w:val="24"/>
          <w:szCs w:val="24"/>
        </w:rPr>
        <w:t>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064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Фоменко І. П.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5. </w:t>
      </w:r>
      <w:r>
        <w:rPr>
          <w:rStyle w:val="Style12"/>
          <w:rFonts w:eastAsia="Times New Roman" w:cs="Times New Roman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color w:val="00000A"/>
          <w:sz w:val="24"/>
          <w:szCs w:val="24"/>
          <w:lang w:val="uk-UA"/>
        </w:rPr>
        <w:t>6. Контроль за виконанням рішення покласти на постійну комісію з питань                      містобудування, будівництва, розвитку інфраструктури, земельних відносин,       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</TotalTime>
  <Application>LibreOffice/5.1.6.2$Linux_X86_64 LibreOffice_project/10m0$Build-2</Application>
  <Pages>2</Pages>
  <Words>474</Words>
  <Characters>3264</Characters>
  <CharactersWithSpaces>4060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2024-11-08T09:01:10Z</cp:lastPrinted>
  <dcterms:modified xsi:type="dcterms:W3CDTF">2024-11-11T11:46:59Z</dcterms:modified>
  <cp:revision>323</cp:revision>
  <dc:subject/>
  <dc:title/>
</cp:coreProperties>
</file>