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3842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2"/>
        </w:rPr>
      </w:pPr>
      <w:r>
        <w:rPr>
          <w:rFonts w:eastAsia="Times New Roman" w:cs="Times New Roman"/>
          <w:b w:val="false"/>
          <w:color w:val="00000A"/>
          <w:sz w:val="22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-17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 w:eastAsia="en-US" w:bidi="ar-SA"/>
        </w:rPr>
        <w:t xml:space="preserve">Про погодження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  <w:t>технічної документації із землеустрою щодо інвентаризації земель водного фонду для рибогосподарських потреб (код згідно з КВЗЦПД - 10.07) які перебувають в користуванні згідно договору оренди земельної ділянки та розташовані за межами населених пунктів Чугуївського району Харківської області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 метою внесення до Державного земельного кадастру відомостей про земельну ділянку, сформовану до 2004 року, але відомості про яку не внесені до Державного земельного кадастру, розглянувши клопотання ФО-П Баликіна Дар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я Ігорівна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реєстраційний номер                 облікової картки платника податків та інших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обов`язкових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платежів: 2767215565, місце                  проживання фізичної особи-підприємця: 62340, Харківська обл., Дергачівський р-н,                 с. Черкаська Лозова, вул. Сонячна, буд. 83, про розгляд та погодження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технічн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ої документації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 xml:space="preserve"> із землеустрою щодо інвентаризації земель водного фонду для рибогосподарських потреб (код згідно  з КВЗЦПД -10.07) які перебувають в користуванні згідно договору оренди земельної                ділянки та розташовані за межами населених пунктів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враховуючи документацію із землеустрою, розроблен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у ФО-П Баликіна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Дар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я Ігорівна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                  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ідповідно до ст. 12, 79-1, 186 Земельного кодексу України, ст. 57 Закону України “Про                 землеустрій”, Закону України “Про місцеве самоврядування”, враховуючи рекомендації                     постійної комісії міської ради з питань містобудування, будівництва, розвитку                            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>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3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lang w:val="uk-UA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lang w:val="uk-UA" w:eastAsia="zh-CN" w:bidi="ar-SA"/>
        </w:rPr>
        <w:t>технічну документацію із землеустрою щодо інвентаризації земель водного фонду для рибогосподарських потреб (код згідно з КВЗЦПД -10.07) які перебувають в                       користуванні згідно договору оренди земельної ділянки та розташовані за межами населених                пунктів Чугуївського району Харківської області. Замовник: гр. Бублій О. В.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2. Рекомендувати гр. Бублій О. В. розроблену згідно чинного законодавства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lang w:val="uk-UA" w:eastAsia="zh-CN" w:bidi="ar-SA"/>
        </w:rPr>
        <w:t>технічну документацію із землеустрою щодо інвентаризації земель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, разом із витягом ДЗК, подати до міської ради для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затвердження</w:t>
      </w:r>
      <w:r>
        <w:rPr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/>
        </w:rPr>
        <w:t>3. Контроль за виконанн</w:t>
      </w:r>
      <w:r>
        <w:rPr>
          <w:rStyle w:val="Style13"/>
          <w:rFonts w:eastAsia="Times New Roman" w:cs="Times New Roman"/>
          <w:b w:val="false"/>
          <w:iCs/>
          <w:color w:val="00000A"/>
          <w:sz w:val="23"/>
          <w:szCs w:val="24"/>
          <w:lang w:val="uk-UA"/>
        </w:rPr>
        <w:t xml:space="preserve">ям рішення покласти на постійну комісію </w:t>
      </w:r>
      <w:r>
        <w:rPr>
          <w:rStyle w:val="Style13"/>
          <w:rFonts w:eastAsia="Times New Roman" w:cs="Times New Roman"/>
          <w:b w:val="false"/>
          <w:iCs/>
          <w:color w:val="00000A"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iCs/>
          <w:color w:val="00000A"/>
          <w:sz w:val="23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Application>LibreOffice/5.1.6.2$Linux_X86_64 LibreOffice_project/10m0$Build-2</Application>
  <Pages>1</Pages>
  <Words>323</Words>
  <Characters>2243</Characters>
  <CharactersWithSpaces>2914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2024-08-06T14:33:54Z</cp:lastPrinted>
  <dcterms:modified xsi:type="dcterms:W3CDTF">2024-08-06T14:34:24Z</dcterms:modified>
  <cp:revision>253</cp:revision>
  <dc:subject/>
  <dc:title/>
</cp:coreProperties>
</file>