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3517</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798"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6321780500:02:000:0520, для ведення товарного сільськогосподарського                   виробництва (невитребувана земельна частка (пай) № 474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6321780500:02:000:0520, для ведення товарного сільськогосподарського виробництва (невитребувана земельна частка (пай) № 474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НВ-9929808492024 від 20.02.2024 року, що зареєстрована Відділом у Зміївському районі Головного управління Держгеокадастру у Харківській області, витяг № НВ-9929807962024 із технічної                          документації з нормативної грошової оцінки земельних ділянок від 20.02.2024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widowControl w:val="false"/>
        <w:suppressAutoHyphens w:val="false"/>
        <w:bidi w:val="0"/>
        <w:ind w:left="0" w:right="0" w:firstLine="567"/>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в оренду земельну ділянку, кадастровий номер 6321780500:02:000:0520, для ведення товарного сільськогосподарського виробництва (код КВЦПЗ - 01.01)</w:t>
      </w:r>
      <w:r>
        <w:rPr>
          <w:rStyle w:val="Style12"/>
          <w:rFonts w:eastAsia="Times New Roman" w:cs="Times New Roman"/>
          <w:color w:val="000000"/>
          <w:sz w:val="24"/>
          <w:szCs w:val="24"/>
          <w:lang w:val="uk-UA" w:bidi="ar-SA"/>
        </w:rPr>
        <w:t xml:space="preserve"> (невитребувана земельна частка (пай) № 474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4,0789 га (сільськогосподарські землі - 4,0789 га, з них рілля -</w:t>
      </w:r>
      <w:r>
        <w:rPr>
          <w:rStyle w:val="Style12"/>
          <w:rFonts w:eastAsia="Times New Roman" w:cs="Times New Roman"/>
          <w:iCs/>
          <w:color w:val="000000"/>
          <w:sz w:val="24"/>
          <w:szCs w:val="24"/>
          <w:lang w:val="uk-UA" w:bidi="ar-SA"/>
        </w:rPr>
        <w:t xml:space="preserve"> 4,0789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6321780500:02:000:0520</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0" w:firstLine="567"/>
        <w:jc w:val="both"/>
        <w:rPr>
          <w:rFonts w:ascii="Times New Roman" w:hAnsi="Times New Roman" w:eastAsia="Times New Roman" w:cs="Times New Roman"/>
          <w:color w:val="000000"/>
          <w:lang w:val="uk-UA" w:bidi="ar-SA"/>
        </w:rPr>
      </w:pPr>
      <w:r>
        <w:rPr>
          <w:rStyle w:val="Style12"/>
          <w:rFonts w:eastAsia="Times New Roman" w:cs="Times New Roman"/>
          <w:b w:val="false"/>
          <w:bCs w:val="false"/>
          <w:color w:val="000000"/>
          <w:sz w:val="24"/>
          <w:szCs w:val="24"/>
          <w:lang w:val="uk-UA" w:bidi="ar-SA"/>
        </w:rPr>
        <w:t>4. Рекомендувати голові ФГ “</w:t>
      </w:r>
      <w:r>
        <w:rPr>
          <w:rStyle w:val="Style12"/>
          <w:rFonts w:eastAsia="Times New Roman" w:cs="Times New Roman"/>
          <w:b w:val="false"/>
          <w:bCs/>
          <w:iCs/>
          <w:color w:val="000000"/>
          <w:sz w:val="24"/>
          <w:szCs w:val="24"/>
          <w:lang w:val="uk-UA" w:bidi="ar-SA"/>
        </w:rPr>
        <w:t>ЄВА-АГРО</w:t>
      </w:r>
      <w:r>
        <w:rPr>
          <w:rStyle w:val="Style12"/>
          <w:rFonts w:eastAsia="Times New Roman" w:cs="Times New Roman"/>
          <w:b w:val="false"/>
          <w:bCs w:val="false"/>
          <w:color w:val="000000"/>
          <w:sz w:val="24"/>
          <w:szCs w:val="24"/>
          <w:lang w:val="uk-UA" w:bidi="ar-SA"/>
        </w:rPr>
        <w:t xml:space="preserve">” 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Style w:val="Style12"/>
          <w:rFonts w:eastAsia="Times New Roman" w:cs="Times New Roman"/>
          <w:b w:val="false"/>
          <w:bCs w:val="false"/>
          <w:iCs/>
          <w:color w:val="000000"/>
          <w:sz w:val="24"/>
          <w:szCs w:val="24"/>
          <w:lang w:val="uk-UA" w:bidi="ar-SA"/>
        </w:rPr>
        <w:t>ГУ ДПС у Харківській області</w:t>
      </w:r>
      <w:r>
        <w:rPr>
          <w:rStyle w:val="Style12"/>
          <w:rFonts w:eastAsia="Times New Roman" w:cs="Times New Roman"/>
          <w:b w:val="false"/>
          <w:bCs w:val="false"/>
          <w:color w:val="000000"/>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2245</TotalTime>
  <Application>LibreOffice/5.1.6.2$Linux_X86_64 LibreOffice_project/10m0$Build-2</Application>
  <Pages>2</Pages>
  <Words>495</Words>
  <Characters>3490</Characters>
  <CharactersWithSpaces>4406</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2024-03-11T10:56:08Z</cp:lastPrinted>
  <dcterms:modified xsi:type="dcterms:W3CDTF">2024-03-11T10:56:02Z</dcterms:modified>
  <cp:revision>215</cp:revision>
  <dc:subject/>
  <dc:title/>
</cp:coreProperties>
</file>