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березня 2024 року                                       м. Зміїв                                       </w:t>
      </w:r>
      <w:r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  <w:lang w:val="uk-UA"/>
        </w:rPr>
        <w:t>№3486-</w:t>
      </w:r>
      <w:r>
        <w:rPr>
          <w:rFonts w:cs="Times New Roman"/>
          <w:b/>
          <w:bCs/>
          <w:lang w:val="en-US"/>
        </w:rPr>
        <w:t>LХ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5100" w:leader="none"/>
          <w:tab w:val="left" w:pos="5325" w:leader="none"/>
        </w:tabs>
        <w:suppressAutoHyphens w:val="fals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Закорі К.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житлового будинку, господарських будівель і споруд (присадибна ділянка), що розташована 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Закори Катерини Сергіївни,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емлевпорядкування”, витяг 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328502072 від 07.04.2023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майна: 2577145063140),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ПН Чугуївського районного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НВ-9930621752024 від 23.02.2024 року, що зареєстрована Відділом № 2 Управління надання адміністративних послуг Головного управління Держгеокадастру у Дніпропетровській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52 засідання постійної комісії від 05 березня 2024 року), </w:t>
      </w:r>
      <w:r>
        <w:rPr>
          <w:rStyle w:val="11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200"/>
        <w:rPr>
          <w:sz w:val="24"/>
          <w:szCs w:val="24"/>
        </w:rPr>
      </w:pPr>
      <w:r>
        <w:rPr>
          <w:rFonts w:cs="Times New Roman"/>
          <w:b/>
          <w:sz w:val="24"/>
          <w:szCs w:val="24"/>
          <w:lang w:val="uk-UA"/>
        </w:rPr>
        <w:t>ВИРІШИЛА:</w:t>
      </w:r>
    </w:p>
    <w:p>
      <w:pPr>
        <w:pStyle w:val="Normal"/>
        <w:spacing w:lineRule="atLeast" w:line="200"/>
        <w:rPr>
          <w:rFonts w:cs="Times New Roman"/>
          <w:b/>
          <w:b/>
          <w:sz w:val="24"/>
          <w:szCs w:val="24"/>
          <w:lang w:val="uk-UA"/>
        </w:rPr>
      </w:pPr>
      <w:r>
        <w:rPr>
          <w:rFonts w:cs="Times New Roman"/>
          <w:b/>
          <w:sz w:val="24"/>
          <w:szCs w:val="24"/>
          <w:lang w:val="uk-UA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568" w:leader="none"/>
        </w:tabs>
        <w:suppressAutoHyphens w:val="true"/>
        <w:bidi w:val="0"/>
        <w:spacing w:lineRule="auto" w:line="252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    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1.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 xml:space="preserve"> Чугуївського району Харківської області. Замовник: гр. Закора Катерина Сергіївна.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2.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гр. Закорі Катерині Сергіївні, ідентифікаційний номер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, у приватну власність земельну ділянку, кадастровий номер 6321781000:02:004:0092, для будівництва і обслуговування житлового будинку, господарських будівель і споруд (присадибна ділянка)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(код КВЦПЗ - 02.01)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3.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6321781000:02:004:0092,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4. Рекомендувати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>Закорі К. С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suppressAutoHyphens w:val="tru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false"/>
        <w:bidi w:val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numPr>
          <w:ilvl w:val="0"/>
          <w:numId w:val="0"/>
        </w:numPr>
        <w:ind w:left="1287" w:right="-1" w:hanging="0"/>
        <w:jc w:val="both"/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pPr>
      <w:r>
        <w:rPr>
          <w:rFonts w:eastAsia="Times New Roman" w:cs="Times New Roman"/>
          <w:color w:val="000000"/>
          <w:spacing w:val="4"/>
          <w:sz w:val="24"/>
          <w:szCs w:val="24"/>
          <w:shd w:fill="FFFFFF" w:val="clear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Application>LibreOffice/5.1.6.2$Linux_X86_64 LibreOffice_project/10m0$Build-2</Application>
  <Pages>2</Pages>
  <Words>473</Words>
  <Characters>3294</Characters>
  <CharactersWithSpaces>3987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2024-03-11T09:09:17Z</cp:lastPrinted>
  <dcterms:modified xsi:type="dcterms:W3CDTF">2024-03-12T09:12:40Z</dcterms:modified>
  <cp:revision>191</cp:revision>
  <dc:subject/>
  <dc:title/>
</cp:coreProperties>
</file>