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LVІ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21 грудня 2023 року                                      м. Зміїв                                  </w:t>
      </w:r>
      <w:r>
        <w:rPr>
          <w:rFonts w:cs="Times New Roman"/>
          <w:b/>
          <w:bCs/>
        </w:rPr>
        <w:t xml:space="preserve">          </w:t>
      </w:r>
      <w:r>
        <w:rPr>
          <w:rFonts w:cs="Times New Roman"/>
          <w:b/>
          <w:bCs/>
          <w:lang w:val="uk-UA"/>
        </w:rPr>
        <w:t>№3323-</w:t>
      </w:r>
      <w:r>
        <w:rPr>
          <w:rFonts w:cs="Times New Roman"/>
          <w:b/>
          <w:bCs/>
          <w:lang w:val="en-US"/>
        </w:rPr>
        <w:t>LVІ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325" w:leader="none"/>
        </w:tabs>
        <w:suppressAutoHyphens w:val="false"/>
        <w:bidi w:val="0"/>
        <w:snapToGrid w:val="true"/>
        <w:spacing w:lineRule="auto" w:line="240" w:before="280" w:after="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Мовіній В.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                 житлового будинку, господарських будівель і споруд (присадибна ділянка), що розташована 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2"/>
          <w:szCs w:val="22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Мовіної Валентини Вікторівни,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В. В., витяг з Державного реєстру речових прав, індексний номер витягу: 353888747 від 10.11.2023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(реєстраційний номер об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`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єкта нерухомого майна: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2827908363140),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№ НВ-4600881662023 від 06.12.2023 року, що зареєстрована Відділом № 4 Управління надання адміністративних послуг Головного управління Держгеокадастру у Львівській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48 засідання постійної комісії від 19 грудня 2023 року),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>1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. Затвердити технічну документацію щодо встановлення (відновлення) меж земельної ділянки в натурі (на місцевості) для будівництва 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>і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 обслуговування житлового будинку, господарських будівель і споруд 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 xml:space="preserve">(присадибна ділянка) код КВЦПЗ - 02.01)) гр. Мовіній Валентині Вікторівні в 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>Х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 xml:space="preserve"> на території Зміївської міської ради Чугуївського району Харківської області.</w:t>
      </w:r>
      <w:r>
        <w:rPr>
          <w:rStyle w:val="11"/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 xml:space="preserve"> 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2.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 xml:space="preserve">Передати 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 xml:space="preserve">гр. Мовіній Валентині Вікторівні, ідентифікаційний номер 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 xml:space="preserve">, 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у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 xml:space="preserve"> приватну власність земельну ділянку, кадастровий номер 63217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86001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:0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1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:0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02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:0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095, для будівництва і обслуговування житлового будинку, господарських будівель і споруд (присадибна ділянка) (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код КВЦПЗ - 02.01)</w:t>
      </w:r>
      <w:r>
        <w:rPr>
          <w:rStyle w:val="11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1723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 xml:space="preserve"> га  (забудовані землі - 0,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 xml:space="preserve">1723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га, з них малоповерхова забудова - 0,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>1723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 xml:space="preserve"> га), що розташована по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lang w:val="uk-UA" w:eastAsia="ru-RU" w:bidi="zxx"/>
        </w:rPr>
        <w:t xml:space="preserve"> Чугуївського району Харківської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86001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1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2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095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4.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Рекомендувати гр. Мовіній В.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5.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0">
    <w:name w:val="Body Text"/>
    <w:basedOn w:val="Normal"/>
    <w:pPr>
      <w:spacing w:before="0" w:after="12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4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5">
    <w:name w:val="Абзац списка"/>
    <w:basedOn w:val="Normal"/>
    <w:qFormat/>
    <w:pPr>
      <w:ind w:left="720" w:right="0" w:hanging="0"/>
    </w:pPr>
    <w:rPr/>
  </w:style>
  <w:style w:type="paragraph" w:styleId="Style26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7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8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9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Application>LibreOffice/5.1.6.2$Linux_X86_64 LibreOffice_project/10m0$Build-2</Application>
  <Pages>2</Pages>
  <Words>476</Words>
  <Characters>3279</Characters>
  <CharactersWithSpaces>3971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2023-12-11T10:20:04Z</cp:lastPrinted>
  <dcterms:modified xsi:type="dcterms:W3CDTF">2023-12-28T09:15:47Z</dcterms:modified>
  <cp:revision>173</cp:revision>
  <dc:subject/>
  <dc:title/>
</cp:coreProperties>
</file>